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A3" w:rsidRDefault="00116309">
      <w:bookmarkStart w:id="0" w:name="_GoBack"/>
      <w:bookmarkEnd w:id="0"/>
      <w:r>
        <w:t>Na regijskem tekmovanju v streljanju z zračno puško, ki je bilo v Postojni je Ana Debevec z zadetimi 167 krogi osvojila 3. mesto in se s tem rezultatom uvrstila na državno prvenstvo, ki bo 11.3. 2020 v Ljubljani.</w:t>
      </w:r>
    </w:p>
    <w:p w:rsidR="00116309" w:rsidRDefault="00116309">
      <w:r>
        <w:t>Čestitke, aktiv športa</w:t>
      </w:r>
    </w:p>
    <w:sectPr w:rsidR="0011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09"/>
    <w:rsid w:val="00116309"/>
    <w:rsid w:val="008070A3"/>
    <w:rsid w:val="00D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E3238-30CA-4D61-99EF-9884C5E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</cp:lastModifiedBy>
  <cp:revision>2</cp:revision>
  <cp:lastPrinted>2020-01-28T05:55:00Z</cp:lastPrinted>
  <dcterms:created xsi:type="dcterms:W3CDTF">2020-01-28T05:56:00Z</dcterms:created>
  <dcterms:modified xsi:type="dcterms:W3CDTF">2020-01-28T05:56:00Z</dcterms:modified>
</cp:coreProperties>
</file>