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AA" w:rsidRDefault="00AD20AA" w:rsidP="00AD20AA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ADE5C70" wp14:editId="1F8D1772">
            <wp:extent cx="5760720" cy="1172210"/>
            <wp:effectExtent l="0" t="0" r="0" b="8890"/>
            <wp:docPr id="1" name="Picture 1" descr="C:\Users\UPORAB~1\AppData\Local\Temp\SK-ESS-nog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PORAB~1\AppData\Local\Temp\SK-ESS-nog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AA" w:rsidRDefault="00AD20AA" w:rsidP="00AD20AA">
      <w:r>
        <w:t xml:space="preserve">V okviru sredstev evropskega socialnega sklada in s sofinanciranjem Ministrstva za izobraževanje, znanost in šport v okviru Operativnega programa razvoja človeških virov za obdobje 2007 – 2013  smo na </w:t>
      </w:r>
      <w:r w:rsidRPr="00194914">
        <w:rPr>
          <w:b/>
        </w:rPr>
        <w:t>OŠ Antona Globočnika Postojna</w:t>
      </w:r>
      <w:r>
        <w:t xml:space="preserve"> zaključili s projektom </w:t>
      </w:r>
      <w:r w:rsidRPr="00194914">
        <w:rPr>
          <w:b/>
        </w:rPr>
        <w:t xml:space="preserve">Dvig socialnega in kulturnega kapitala v lokalnih skupnostih za razvoj enakih možnosti in spodbujanje socialne vključenosti.  </w:t>
      </w:r>
    </w:p>
    <w:p w:rsidR="00AD20AA" w:rsidRDefault="00AD20AA" w:rsidP="00AD20AA">
      <w:r>
        <w:t xml:space="preserve">V okviru tega projekta smo  v </w:t>
      </w:r>
      <w:r w:rsidRPr="0022369E">
        <w:rPr>
          <w:b/>
        </w:rPr>
        <w:t>sredo 10. 12. 2014</w:t>
      </w:r>
      <w:r>
        <w:t xml:space="preserve">, v sodelovanju s </w:t>
      </w:r>
      <w:r w:rsidRPr="00194914">
        <w:rPr>
          <w:b/>
        </w:rPr>
        <w:t>Šo</w:t>
      </w:r>
      <w:r w:rsidR="00194914" w:rsidRPr="00194914">
        <w:rPr>
          <w:b/>
        </w:rPr>
        <w:t>l</w:t>
      </w:r>
      <w:r w:rsidRPr="00194914">
        <w:rPr>
          <w:b/>
        </w:rPr>
        <w:t>s</w:t>
      </w:r>
      <w:r w:rsidR="00194914" w:rsidRPr="00194914">
        <w:rPr>
          <w:b/>
        </w:rPr>
        <w:t>k</w:t>
      </w:r>
      <w:r w:rsidRPr="00194914">
        <w:rPr>
          <w:b/>
        </w:rPr>
        <w:t>im centrom Postojna</w:t>
      </w:r>
      <w:r>
        <w:t xml:space="preserve"> izvedli delavnice </w:t>
      </w:r>
      <w:r w:rsidRPr="00194914">
        <w:rPr>
          <w:b/>
        </w:rPr>
        <w:t>»Z branjem do zvezd«</w:t>
      </w:r>
      <w:r>
        <w:t xml:space="preserve">. Cilji </w:t>
      </w:r>
      <w:r w:rsidR="00194914">
        <w:t>le teh so bili medgene</w:t>
      </w:r>
      <w:r>
        <w:t>r</w:t>
      </w:r>
      <w:r w:rsidR="00194914">
        <w:t>a</w:t>
      </w:r>
      <w:r>
        <w:t xml:space="preserve">cijsko povezovanje, druženje, sodelovanje, pridobivanje novih znanj ter dvig bralne kulture. V uvodnem delu sta udeležence pozdravili vodji projekta </w:t>
      </w:r>
      <w:r w:rsidRPr="00194914">
        <w:rPr>
          <w:b/>
        </w:rPr>
        <w:t>Kajetana Tornič</w:t>
      </w:r>
      <w:r>
        <w:t xml:space="preserve"> s Šolskega centra Postojna in učiteljica </w:t>
      </w:r>
      <w:r w:rsidRPr="00194914">
        <w:rPr>
          <w:b/>
        </w:rPr>
        <w:t>Biljana Guša</w:t>
      </w:r>
      <w:r>
        <w:t xml:space="preserve"> z naše osnovne šole. Vsem prisotnim sta na kratko predstavili potek dela in cilje, ki smo si jih zastavili.</w:t>
      </w:r>
    </w:p>
    <w:p w:rsidR="00AD20AA" w:rsidRDefault="00AD20AA" w:rsidP="00AD20AA">
      <w:r>
        <w:t>Te dejavnosti so v šestih delavnicah</w:t>
      </w:r>
      <w:r w:rsidR="00194914">
        <w:t xml:space="preserve"> izvedle dijakinje ekonomske šo</w:t>
      </w:r>
      <w:r>
        <w:t>le in gimnazije, in sicer za učence 5. razredov OŠ Antona Globočnika Postojna. V</w:t>
      </w:r>
      <w:r w:rsidR="00194914">
        <w:t xml:space="preserve"> bralno </w:t>
      </w:r>
      <w:r>
        <w:t xml:space="preserve"> astronomski večer so jih popeljali z grškimi bajkami in miti o ozvezdjih.  Ob tem so </w:t>
      </w:r>
      <w:r w:rsidR="00194914">
        <w:t xml:space="preserve">učenci </w:t>
      </w:r>
      <w:r>
        <w:t>izvedeli marsikatero zanimivost, izdelali plakate, izvedli eksperimente in s čajnimi lučkami oblikovali podobo ozvezdij. Ob zaključku smo vse ugotovitve strnili v skupno predstavitev. Za posladek pa smo si skozi »ta pravi« teleskop ogledali Mars in zvezdo Vego.</w:t>
      </w:r>
    </w:p>
    <w:p w:rsidR="00AD20AA" w:rsidRDefault="00AD20AA">
      <w:r>
        <w:rPr>
          <w:noProof/>
          <w:lang w:eastAsia="sl-SI"/>
        </w:rPr>
        <w:drawing>
          <wp:inline distT="0" distB="0" distL="0" distR="0" wp14:anchorId="2194E16B" wp14:editId="67988196">
            <wp:extent cx="5760720" cy="4321175"/>
            <wp:effectExtent l="0" t="0" r="0" b="3175"/>
            <wp:docPr id="2" name="Picture 2" descr="C:\Users\Uporabnik\AppData\Local\Microsoft\Windows\Temporary Internet Files\Content.Word\20141210_1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20141210_17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AA"/>
    <w:rsid w:val="00194914"/>
    <w:rsid w:val="0022369E"/>
    <w:rsid w:val="00264551"/>
    <w:rsid w:val="009B137F"/>
    <w:rsid w:val="00A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20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20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Admin</cp:lastModifiedBy>
  <cp:revision>2</cp:revision>
  <dcterms:created xsi:type="dcterms:W3CDTF">2014-12-12T11:20:00Z</dcterms:created>
  <dcterms:modified xsi:type="dcterms:W3CDTF">2014-12-12T11:20:00Z</dcterms:modified>
</cp:coreProperties>
</file>