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56" w:rsidRPr="00834D9C" w:rsidRDefault="00834D9C" w:rsidP="00834D9C">
      <w:pPr>
        <w:pStyle w:val="Brezrazmikov"/>
        <w:rPr>
          <w:noProof/>
          <w:sz w:val="16"/>
          <w:szCs w:val="16"/>
          <w:lang w:eastAsia="sl-SI"/>
        </w:rPr>
      </w:pPr>
      <w:r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703296" behindDoc="0" locked="0" layoutInCell="1" allowOverlap="1" wp14:anchorId="517E8DF9" wp14:editId="7F195821">
            <wp:simplePos x="0" y="0"/>
            <wp:positionH relativeFrom="column">
              <wp:posOffset>5041265</wp:posOffset>
            </wp:positionH>
            <wp:positionV relativeFrom="paragraph">
              <wp:posOffset>7620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2" name="Slika 2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76672" behindDoc="0" locked="0" layoutInCell="1" allowOverlap="1" wp14:anchorId="47A7D23A" wp14:editId="0C38E758">
            <wp:simplePos x="0" y="0"/>
            <wp:positionH relativeFrom="column">
              <wp:posOffset>2665992</wp:posOffset>
            </wp:positionH>
            <wp:positionV relativeFrom="paragraph">
              <wp:posOffset>-3447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1" name="Slika 1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81E"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41856" behindDoc="1" locked="0" layoutInCell="1" allowOverlap="1" wp14:anchorId="7E0FE080" wp14:editId="42247DEB">
            <wp:simplePos x="0" y="0"/>
            <wp:positionH relativeFrom="column">
              <wp:posOffset>1905</wp:posOffset>
            </wp:positionH>
            <wp:positionV relativeFrom="paragraph">
              <wp:posOffset>-60960</wp:posOffset>
            </wp:positionV>
            <wp:extent cx="8229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00" y="21367"/>
                <wp:lineTo x="21000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56" w:rsidRPr="00834D9C">
        <w:rPr>
          <w:noProof/>
          <w:sz w:val="16"/>
          <w:szCs w:val="16"/>
          <w:lang w:eastAsia="sl-SI"/>
        </w:rPr>
        <w:t>O</w:t>
      </w:r>
      <w:r w:rsidR="0008681E" w:rsidRPr="00834D9C">
        <w:rPr>
          <w:noProof/>
          <w:sz w:val="16"/>
          <w:szCs w:val="16"/>
          <w:lang w:eastAsia="sl-SI"/>
        </w:rPr>
        <w:t>Š</w:t>
      </w:r>
      <w:r w:rsidR="00B21656" w:rsidRPr="00834D9C">
        <w:rPr>
          <w:noProof/>
          <w:sz w:val="16"/>
          <w:szCs w:val="16"/>
          <w:lang w:eastAsia="sl-SI"/>
        </w:rPr>
        <w:t xml:space="preserve"> Antona Globočnika Postojna</w:t>
      </w:r>
    </w:p>
    <w:p w:rsidR="0008681E" w:rsidRPr="00834D9C" w:rsidRDefault="0008681E" w:rsidP="00834D9C">
      <w:pPr>
        <w:pStyle w:val="Brezrazmikov"/>
        <w:rPr>
          <w:noProof/>
          <w:sz w:val="16"/>
          <w:szCs w:val="16"/>
          <w:lang w:eastAsia="sl-SI"/>
        </w:rPr>
      </w:pPr>
      <w:r w:rsidRPr="00834D9C">
        <w:rPr>
          <w:noProof/>
          <w:sz w:val="16"/>
          <w:szCs w:val="16"/>
          <w:lang w:eastAsia="sl-SI"/>
        </w:rPr>
        <w:t>Cesta na Kremenco 2</w:t>
      </w:r>
    </w:p>
    <w:p w:rsidR="00B21656" w:rsidRPr="00834D9C" w:rsidRDefault="00B21656" w:rsidP="00834D9C">
      <w:pPr>
        <w:pStyle w:val="Brezrazmikov"/>
        <w:rPr>
          <w:b/>
          <w:noProof/>
          <w:sz w:val="16"/>
          <w:szCs w:val="16"/>
          <w:lang w:eastAsia="sl-SI"/>
        </w:rPr>
      </w:pPr>
      <w:r w:rsidRPr="00834D9C">
        <w:rPr>
          <w:noProof/>
          <w:sz w:val="16"/>
          <w:szCs w:val="16"/>
          <w:lang w:eastAsia="sl-SI"/>
        </w:rPr>
        <w:t>6230 Postojna</w:t>
      </w:r>
    </w:p>
    <w:p w:rsidR="00834D9C" w:rsidRPr="00834D9C" w:rsidRDefault="00834D9C" w:rsidP="00834D9C">
      <w:pPr>
        <w:pStyle w:val="Brezrazmikov"/>
        <w:rPr>
          <w:sz w:val="16"/>
          <w:szCs w:val="16"/>
        </w:rPr>
      </w:pPr>
      <w:r w:rsidRPr="00834D9C">
        <w:rPr>
          <w:sz w:val="16"/>
          <w:szCs w:val="16"/>
        </w:rPr>
        <w:t xml:space="preserve">Tel: 05 7000 300, </w:t>
      </w:r>
      <w:proofErr w:type="spellStart"/>
      <w:r w:rsidRPr="00834D9C">
        <w:rPr>
          <w:sz w:val="16"/>
          <w:szCs w:val="16"/>
        </w:rPr>
        <w:t>Fax</w:t>
      </w:r>
      <w:proofErr w:type="spellEnd"/>
      <w:r w:rsidRPr="00834D9C">
        <w:rPr>
          <w:sz w:val="16"/>
          <w:szCs w:val="16"/>
        </w:rPr>
        <w:t>: 05 7000 314</w:t>
      </w:r>
    </w:p>
    <w:p w:rsidR="00B21656" w:rsidRPr="00834D9C" w:rsidRDefault="007018E2" w:rsidP="00834D9C">
      <w:pPr>
        <w:pStyle w:val="Brezrazmikov"/>
        <w:rPr>
          <w:sz w:val="16"/>
          <w:szCs w:val="16"/>
        </w:rPr>
      </w:pPr>
      <w:hyperlink r:id="rId10" w:history="1">
        <w:r w:rsidR="00834D9C" w:rsidRPr="00834D9C">
          <w:rPr>
            <w:rStyle w:val="Hiperpovezava"/>
            <w:sz w:val="16"/>
            <w:szCs w:val="16"/>
          </w:rPr>
          <w:t>http://www.osagpostojna.si/</w:t>
        </w:r>
      </w:hyperlink>
    </w:p>
    <w:p w:rsidR="00834D9C" w:rsidRPr="00834D9C" w:rsidRDefault="00834D9C" w:rsidP="00834D9C">
      <w:pPr>
        <w:pStyle w:val="Brezrazmikov"/>
      </w:pPr>
      <w:r w:rsidRPr="00834D9C">
        <w:rPr>
          <w:sz w:val="16"/>
          <w:szCs w:val="16"/>
        </w:rPr>
        <w:t>E-mail: os.antona-globocnika-po@guest.arnes.si</w:t>
      </w:r>
    </w:p>
    <w:p w:rsidR="002926EC" w:rsidRDefault="002926EC" w:rsidP="00B21656"/>
    <w:p w:rsidR="00834D9C" w:rsidRDefault="00834D9C" w:rsidP="00B21656"/>
    <w:p w:rsidR="006244A7" w:rsidRDefault="006244A7" w:rsidP="006244A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4F81BD">
                    <w14:tint w14:val="63000"/>
                    <w14:sat w14:val="105000"/>
                  </w14:srgbClr>
                </w14:gs>
                <w14:gs w14:pos="90000">
                  <w14:srgbClr w14:val="4F81BD">
                    <w14:shade w14:val="50000"/>
                    <w14:satMod w14:val="100000"/>
                  </w14:srgbClr>
                </w14:gs>
              </w14:gsLst>
              <w14:lin w14:ang="5400000" w14:scaled="0"/>
            </w14:gradFill>
          </w14:textFill>
        </w:rPr>
      </w:pPr>
    </w:p>
    <w:p w:rsidR="006244A7" w:rsidRDefault="006244A7" w:rsidP="006244A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4F81BD">
                    <w14:tint w14:val="63000"/>
                    <w14:sat w14:val="105000"/>
                  </w14:srgbClr>
                </w14:gs>
                <w14:gs w14:pos="90000">
                  <w14:srgbClr w14:val="4F81BD">
                    <w14:shade w14:val="50000"/>
                    <w14:satMod w14:val="100000"/>
                  </w14:srgbClr>
                </w14:gs>
              </w14:gsLst>
              <w14:lin w14:ang="5400000" w14:scaled="0"/>
            </w14:gradFill>
          </w14:textFill>
        </w:rPr>
      </w:pPr>
    </w:p>
    <w:p w:rsidR="006244A7" w:rsidRPr="006244A7" w:rsidRDefault="006244A7" w:rsidP="0062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4457" w:rsidRPr="00984478" w:rsidRDefault="00CA4457" w:rsidP="00CA445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</w:pPr>
      <w:r w:rsidRPr="00984478">
        <w:rPr>
          <w:rFonts w:ascii="Calibri" w:eastAsia="Times New Roman" w:hAnsi="Calibri" w:cs="Calibri"/>
          <w:b/>
          <w:color w:val="000000" w:themeColor="text1"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w:t>LETNI DELOVNI NAČRT</w:t>
      </w:r>
    </w:p>
    <w:p w:rsidR="00CA4457" w:rsidRPr="00984478" w:rsidRDefault="00CA4457" w:rsidP="00CA445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</w:pPr>
    </w:p>
    <w:p w:rsidR="00CA4457" w:rsidRPr="00984478" w:rsidRDefault="00CA4457" w:rsidP="00CA445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</w:pPr>
      <w:r w:rsidRPr="00984478">
        <w:rPr>
          <w:rFonts w:ascii="Calibri" w:eastAsia="Times New Roman" w:hAnsi="Calibri" w:cs="Calibri"/>
          <w:b/>
          <w:color w:val="000000" w:themeColor="text1"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w:t>ŠOLSKA KNJIŽNICA</w:t>
      </w:r>
    </w:p>
    <w:p w:rsidR="00CA4457" w:rsidRPr="006244A7" w:rsidRDefault="00BD633C" w:rsidP="00CA445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4F81BD">
                    <w14:tint w14:val="63000"/>
                    <w14:sat w14:val="105000"/>
                  </w14:srgbClr>
                </w14:gs>
                <w14:gs w14:pos="90000">
                  <w14:srgbClr w14:val="4F81BD">
                    <w14:shade w14:val="50000"/>
                    <w14:satMod w14:val="10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Times New Roman" w:hAnsi="Calibri" w:cs="Calibri"/>
          <w:b/>
          <w:color w:val="000000" w:themeColor="text1"/>
          <w:sz w:val="52"/>
          <w:szCs w:val="52"/>
          <w:lang w:eastAsia="ar-SA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rgbClr w14:val="4F81BD">
                <w14:tint w14:val="3000"/>
              </w14:srgbClr>
            </w14:solidFill>
            <w14:prstDash w14:val="solid"/>
            <w14:miter w14:lim="0"/>
          </w14:textOutline>
        </w:rPr>
        <w:t>2019/2020</w:t>
      </w:r>
    </w:p>
    <w:p w:rsidR="00CA4457" w:rsidRPr="006244A7" w:rsidRDefault="00CA4457" w:rsidP="00CA44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4457" w:rsidRPr="006244A7" w:rsidRDefault="00CA4457" w:rsidP="00CA44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4A7" w:rsidRPr="006244A7" w:rsidRDefault="006244A7" w:rsidP="0062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4A7" w:rsidRPr="006244A7" w:rsidRDefault="006244A7" w:rsidP="0062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C0792" w:rsidRDefault="00EC0792" w:rsidP="00EC0792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E</w:t>
      </w:r>
      <w:r w:rsidRPr="00CE1DC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lektronski naslov: </w:t>
      </w:r>
      <w:hyperlink r:id="rId11" w:history="1">
        <w:r w:rsidRPr="00EF5012">
          <w:rPr>
            <w:rStyle w:val="Hiperpovezava"/>
            <w:rFonts w:ascii="Calibri" w:eastAsia="Times New Roman" w:hAnsi="Calibri" w:cs="Times New Roman"/>
            <w:sz w:val="24"/>
            <w:szCs w:val="24"/>
            <w:lang w:eastAsia="ar-SA"/>
          </w:rPr>
          <w:t>knjiznica.agpostojna@gmail.com</w:t>
        </w:r>
      </w:hyperlink>
    </w:p>
    <w:p w:rsidR="00EC0792" w:rsidRDefault="00EC0792" w:rsidP="00EC0792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Spletna stran: branjejekul.weebly.com</w:t>
      </w:r>
    </w:p>
    <w:p w:rsidR="00EC0792" w:rsidRPr="00CE1DC1" w:rsidRDefault="00EC0792" w:rsidP="00EC0792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244A7" w:rsidRPr="006244A7" w:rsidRDefault="006244A7" w:rsidP="0062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4A7" w:rsidRPr="006244A7" w:rsidRDefault="006244A7" w:rsidP="0062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44A7" w:rsidRPr="006244A7" w:rsidRDefault="006244A7" w:rsidP="006244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4A7" w:rsidRPr="006244A7" w:rsidRDefault="006244A7" w:rsidP="006244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4A7" w:rsidRPr="006244A7" w:rsidRDefault="006244A7" w:rsidP="006244A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44A7" w:rsidRPr="006244A7" w:rsidRDefault="006244A7" w:rsidP="006244A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4A7" w:rsidRDefault="006244A7" w:rsidP="006244A7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244A7" w:rsidRPr="00EC2DD0" w:rsidRDefault="00EC2DD0" w:rsidP="006244A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C2DD0">
        <w:rPr>
          <w:rFonts w:eastAsia="Times New Roman" w:cstheme="minorHAnsi"/>
          <w:sz w:val="24"/>
          <w:szCs w:val="24"/>
          <w:lang w:eastAsia="ar-SA"/>
        </w:rPr>
        <w:t>Mateja Kokošar,  vodja knjižnice</w:t>
      </w:r>
      <w:r w:rsidRPr="00EC2DD0">
        <w:rPr>
          <w:rFonts w:eastAsia="Times New Roman" w:cstheme="minorHAnsi"/>
          <w:sz w:val="24"/>
          <w:szCs w:val="24"/>
          <w:lang w:eastAsia="ar-SA"/>
        </w:rPr>
        <w:tab/>
      </w:r>
      <w:r w:rsidRPr="00EC2DD0">
        <w:rPr>
          <w:rFonts w:eastAsia="Times New Roman" w:cstheme="minorHAnsi"/>
          <w:sz w:val="24"/>
          <w:szCs w:val="24"/>
          <w:lang w:eastAsia="ar-SA"/>
        </w:rPr>
        <w:tab/>
      </w:r>
      <w:r w:rsidRPr="00EC2DD0">
        <w:rPr>
          <w:rFonts w:eastAsia="Times New Roman" w:cstheme="minorHAnsi"/>
          <w:sz w:val="24"/>
          <w:szCs w:val="24"/>
          <w:lang w:eastAsia="ar-SA"/>
        </w:rPr>
        <w:tab/>
      </w:r>
      <w:r w:rsidRPr="00EC2DD0">
        <w:rPr>
          <w:rFonts w:eastAsia="Times New Roman" w:cstheme="minorHAnsi"/>
          <w:sz w:val="24"/>
          <w:szCs w:val="24"/>
          <w:lang w:eastAsia="ar-SA"/>
        </w:rPr>
        <w:tab/>
        <w:t>Ravnateljica:</w:t>
      </w:r>
    </w:p>
    <w:p w:rsidR="00EC2DD0" w:rsidRPr="00EC2DD0" w:rsidRDefault="00EC2DD0" w:rsidP="006244A7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C2DD0">
        <w:rPr>
          <w:rFonts w:eastAsia="Times New Roman" w:cstheme="minorHAnsi"/>
          <w:sz w:val="24"/>
          <w:szCs w:val="24"/>
          <w:lang w:eastAsia="ar-SA"/>
        </w:rPr>
        <w:t xml:space="preserve">Veronika </w:t>
      </w:r>
      <w:proofErr w:type="spellStart"/>
      <w:r w:rsidRPr="00EC2DD0">
        <w:rPr>
          <w:rFonts w:eastAsia="Times New Roman" w:cstheme="minorHAnsi"/>
          <w:sz w:val="24"/>
          <w:szCs w:val="24"/>
          <w:lang w:eastAsia="ar-SA"/>
        </w:rPr>
        <w:t>Zabric</w:t>
      </w:r>
      <w:proofErr w:type="spellEnd"/>
      <w:r w:rsidRPr="00EC2DD0">
        <w:rPr>
          <w:rFonts w:eastAsia="Times New Roman" w:cstheme="minorHAnsi"/>
          <w:sz w:val="24"/>
          <w:szCs w:val="24"/>
          <w:lang w:eastAsia="ar-SA"/>
        </w:rPr>
        <w:t>, knjižničarka</w:t>
      </w:r>
      <w:r w:rsidRPr="00EC2DD0">
        <w:rPr>
          <w:rFonts w:eastAsia="Times New Roman" w:cstheme="minorHAnsi"/>
          <w:sz w:val="24"/>
          <w:szCs w:val="24"/>
          <w:lang w:eastAsia="ar-SA"/>
        </w:rPr>
        <w:tab/>
      </w:r>
      <w:r w:rsidRPr="00EC2DD0">
        <w:rPr>
          <w:rFonts w:eastAsia="Times New Roman" w:cstheme="minorHAnsi"/>
          <w:sz w:val="24"/>
          <w:szCs w:val="24"/>
          <w:lang w:eastAsia="ar-SA"/>
        </w:rPr>
        <w:tab/>
      </w:r>
      <w:r w:rsidRPr="00EC2DD0">
        <w:rPr>
          <w:rFonts w:eastAsia="Times New Roman" w:cstheme="minorHAnsi"/>
          <w:sz w:val="24"/>
          <w:szCs w:val="24"/>
          <w:lang w:eastAsia="ar-SA"/>
        </w:rPr>
        <w:tab/>
      </w:r>
      <w:r w:rsidRPr="00EC2DD0"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 w:rsidRPr="00EC2DD0">
        <w:rPr>
          <w:rFonts w:eastAsia="Times New Roman" w:cstheme="minorHAnsi"/>
          <w:sz w:val="24"/>
          <w:szCs w:val="24"/>
          <w:lang w:eastAsia="ar-SA"/>
        </w:rPr>
        <w:t>Sabina Ileršič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lastRenderedPageBreak/>
        <w:t xml:space="preserve">Temelj šolske knjižnice je organizirana zbirka knjižničnega gradiva in informacij za poučevanje in učenje, ki jo potrebujejo učenci, učitelji in drugi strokovni delavci šole. Knjižnično zbirka dopolnjujejo različni pripomočki in 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>oprema za pridobivanje in uporabo informacij, šolski knjižničar pa organizira knjižnično dejavnost tako, da podpira učenje v okviru pedagoških ciljev šole.</w:t>
      </w:r>
    </w:p>
    <w:p w:rsid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 xml:space="preserve">Šolska knjižnica deluje v </w:t>
      </w:r>
      <w:proofErr w:type="spellStart"/>
      <w:r w:rsidRPr="00EC2DD0">
        <w:rPr>
          <w:rFonts w:cstheme="minorHAnsi"/>
          <w:sz w:val="24"/>
          <w:szCs w:val="24"/>
        </w:rPr>
        <w:t>kurikulu</w:t>
      </w:r>
      <w:proofErr w:type="spellEnd"/>
      <w:r w:rsidRPr="00EC2DD0">
        <w:rPr>
          <w:rFonts w:cstheme="minorHAnsi"/>
          <w:sz w:val="24"/>
          <w:szCs w:val="24"/>
        </w:rPr>
        <w:t xml:space="preserve"> kot celota. S knjižničnimi storitvami omogoča in podpira učenje in poučevanje, s programom knjižnično informacijsko znanje (KIZ), ki ga uvrščamo med </w:t>
      </w:r>
      <w:proofErr w:type="spellStart"/>
      <w:r w:rsidRPr="00EC2DD0">
        <w:rPr>
          <w:rFonts w:cstheme="minorHAnsi"/>
          <w:sz w:val="24"/>
          <w:szCs w:val="24"/>
        </w:rPr>
        <w:t>kroskurikularne</w:t>
      </w:r>
      <w:proofErr w:type="spellEnd"/>
      <w:r w:rsidRPr="00EC2DD0">
        <w:rPr>
          <w:rFonts w:cstheme="minorHAnsi"/>
          <w:sz w:val="24"/>
          <w:szCs w:val="24"/>
        </w:rPr>
        <w:t xml:space="preserve"> 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 xml:space="preserve">teme, pa učence navaja na samostojno učenje. Šolska knjižnica v </w:t>
      </w:r>
      <w:proofErr w:type="spellStart"/>
      <w:r w:rsidRPr="00EC2DD0">
        <w:rPr>
          <w:rFonts w:cstheme="minorHAnsi"/>
          <w:sz w:val="24"/>
          <w:szCs w:val="24"/>
        </w:rPr>
        <w:t>kurikulu</w:t>
      </w:r>
      <w:proofErr w:type="spellEnd"/>
      <w:r w:rsidRPr="00EC2DD0">
        <w:rPr>
          <w:rFonts w:cstheme="minorHAnsi"/>
          <w:sz w:val="24"/>
          <w:szCs w:val="24"/>
        </w:rPr>
        <w:t xml:space="preserve"> predstavlja odprto informacijsko učno okolje, ki omogoča: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>· učenje in poučevanje ter njuno fleksibilno prilagajanje potrebam posameznika in skupin,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>· razvijanje metod poučevanja in učenja (sodelovalno učenje, projektno in raziskovalno učenje, reševanje problemov, timsko poučevanje …),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>· medkulturnost z vsebino knjižnične zbirke in njeno dostopnostjo (dostopna je vsem učencem ne glede na starost, jezik, kulturo, vključno z učenci s posebnimi potrebami),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 xml:space="preserve">· skupno doseganje ciljev: ciljev posameznih predmetov in ciljev </w:t>
      </w:r>
      <w:proofErr w:type="spellStart"/>
      <w:r w:rsidRPr="00EC2DD0">
        <w:rPr>
          <w:rFonts w:cstheme="minorHAnsi"/>
          <w:sz w:val="24"/>
          <w:szCs w:val="24"/>
        </w:rPr>
        <w:t>kroskurikularne</w:t>
      </w:r>
      <w:proofErr w:type="spellEnd"/>
      <w:r w:rsidRPr="00EC2DD0">
        <w:rPr>
          <w:rFonts w:cstheme="minorHAnsi"/>
          <w:sz w:val="24"/>
          <w:szCs w:val="24"/>
        </w:rPr>
        <w:t xml:space="preserve"> teme,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>· upravljanje z informacijami,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>· seznanjanje z informacijsko komunikacijsko tehnologijo,</w:t>
      </w:r>
    </w:p>
    <w:p w:rsidR="00EC2DD0" w:rsidRPr="00EC2DD0" w:rsidRDefault="00EC2DD0" w:rsidP="00EC2DD0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>· razvijanje pismenosti, še posebej branja, pisanja in razvijanje bralne kulture,</w:t>
      </w:r>
    </w:p>
    <w:p w:rsidR="00EC2DD0" w:rsidRPr="00EC2DD0" w:rsidRDefault="00EC2DD0" w:rsidP="00CF2D0F">
      <w:pPr>
        <w:pStyle w:val="Telobesedila"/>
        <w:rPr>
          <w:rFonts w:cstheme="minorHAnsi"/>
          <w:sz w:val="24"/>
          <w:szCs w:val="24"/>
        </w:rPr>
      </w:pPr>
      <w:r w:rsidRPr="00EC2DD0">
        <w:rPr>
          <w:rFonts w:cstheme="minorHAnsi"/>
          <w:sz w:val="24"/>
          <w:szCs w:val="24"/>
        </w:rPr>
        <w:t>· sodelovanje s starši, splošno knjižnico in drugimi dejavniki zunaj šolskega okolja.</w:t>
      </w:r>
    </w:p>
    <w:p w:rsidR="00EC2DD0" w:rsidRPr="00EC2DD0" w:rsidRDefault="00EC2DD0" w:rsidP="00CF2D0F">
      <w:pPr>
        <w:pStyle w:val="Telobesedila"/>
        <w:rPr>
          <w:rFonts w:cstheme="minorHAnsi"/>
        </w:rPr>
      </w:pPr>
    </w:p>
    <w:p w:rsidR="00CF2D0F" w:rsidRPr="00CF2D0F" w:rsidRDefault="00CF2D0F" w:rsidP="00CF2D0F">
      <w:pPr>
        <w:pStyle w:val="Telobesedila"/>
        <w:rPr>
          <w:rFonts w:cstheme="minorHAnsi"/>
          <w:sz w:val="24"/>
          <w:szCs w:val="24"/>
        </w:rPr>
      </w:pPr>
      <w:r w:rsidRPr="00CF2D0F">
        <w:rPr>
          <w:rFonts w:cstheme="minorHAnsi"/>
          <w:sz w:val="24"/>
          <w:szCs w:val="24"/>
        </w:rPr>
        <w:t xml:space="preserve">Za neposredno vodenje in organizirano delo </w:t>
      </w:r>
      <w:r>
        <w:rPr>
          <w:rFonts w:cstheme="minorHAnsi"/>
          <w:sz w:val="24"/>
          <w:szCs w:val="24"/>
        </w:rPr>
        <w:t>v knjižnici skrbita knjižničarki: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organizira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nabavo in zamenjavo knjižnega fonda,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ureja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knjižnico, 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vod</w:t>
      </w:r>
      <w:r>
        <w:rPr>
          <w:sz w:val="24"/>
          <w:szCs w:val="24"/>
        </w:rPr>
        <w:t>ita</w:t>
      </w:r>
      <w:r w:rsidRPr="00CF2D0F">
        <w:rPr>
          <w:sz w:val="24"/>
          <w:szCs w:val="24"/>
        </w:rPr>
        <w:t xml:space="preserve"> dokumentacijo o delu šolske knjižnice,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navaja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učence na knjižni prostor in jih seznanja s pravili in postopki pri izposoji knjig,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usposablja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učence za samostojno uporabo knjižnice,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seznanja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učence in strokovne delavce s knjižnimi novostmi,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se neposredno vključuje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v vzgojno-izobraževalno delo,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izvaja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in sodeluje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pri pripravi kulturnih, naravoslovnih, tehniških on športnih </w:t>
      </w:r>
      <w:proofErr w:type="spellStart"/>
      <w:r w:rsidRPr="00CF2D0F">
        <w:rPr>
          <w:sz w:val="24"/>
          <w:szCs w:val="24"/>
        </w:rPr>
        <w:t>dnevov</w:t>
      </w:r>
      <w:proofErr w:type="spellEnd"/>
      <w:r w:rsidRPr="00CF2D0F">
        <w:rPr>
          <w:sz w:val="24"/>
          <w:szCs w:val="24"/>
        </w:rPr>
        <w:t>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sodeluje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na pedagoških konferencah,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sodeluje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s strokovnimi aktivi,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sodeluje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na roditeljskih sestankih,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pripravlja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razstave,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sodeluje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pri bralni znački z izborom knjig in svetovanjem,</w:t>
      </w:r>
    </w:p>
    <w:p w:rsidR="00CF2D0F" w:rsidRDefault="00CF2D0F" w:rsidP="00CF2D0F">
      <w:pPr>
        <w:pStyle w:val="Oznaenseznam"/>
        <w:rPr>
          <w:sz w:val="24"/>
          <w:szCs w:val="24"/>
        </w:rPr>
      </w:pPr>
      <w:r w:rsidRPr="00CF2D0F">
        <w:rPr>
          <w:sz w:val="24"/>
          <w:szCs w:val="24"/>
        </w:rPr>
        <w:t>sodeluje</w:t>
      </w:r>
      <w:r>
        <w:rPr>
          <w:sz w:val="24"/>
          <w:szCs w:val="24"/>
        </w:rPr>
        <w:t>ta</w:t>
      </w:r>
      <w:r w:rsidRPr="00CF2D0F">
        <w:rPr>
          <w:sz w:val="24"/>
          <w:szCs w:val="24"/>
        </w:rPr>
        <w:t xml:space="preserve"> pri pripravi kulturnega programa ob zaključku bralne značke,</w:t>
      </w:r>
    </w:p>
    <w:p w:rsidR="00CF2D0F" w:rsidRPr="00CF2D0F" w:rsidRDefault="00CF2D0F" w:rsidP="00CF2D0F">
      <w:pPr>
        <w:pStyle w:val="Oznaenseznam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CF2D0F" w:rsidRDefault="00CF2D0F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6244A7">
        <w:rPr>
          <w:rFonts w:ascii="Calibri" w:eastAsia="Times New Roman" w:hAnsi="Calibri" w:cs="Times New Roman"/>
          <w:b/>
          <w:sz w:val="28"/>
          <w:szCs w:val="28"/>
          <w:lang w:eastAsia="ar-SA"/>
        </w:rPr>
        <w:t>1. CIL</w:t>
      </w:r>
      <w:r w:rsidR="00211B2D">
        <w:rPr>
          <w:rFonts w:ascii="Calibri" w:eastAsia="Times New Roman" w:hAnsi="Calibri" w:cs="Times New Roman"/>
          <w:b/>
          <w:sz w:val="28"/>
          <w:szCs w:val="28"/>
          <w:lang w:eastAsia="ar-SA"/>
        </w:rPr>
        <w:t>JI KNJIŽNICE V ŠOLSKEM LETU 2019/2020</w:t>
      </w:r>
      <w:r w:rsidRPr="006244A7">
        <w:rPr>
          <w:rFonts w:ascii="Calibri" w:eastAsia="Times New Roman" w:hAnsi="Calibri" w:cs="Times New Roman"/>
          <w:b/>
          <w:sz w:val="28"/>
          <w:szCs w:val="28"/>
          <w:lang w:eastAsia="ar-SA"/>
        </w:rPr>
        <w:t>:</w:t>
      </w: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</w:p>
    <w:p w:rsidR="006244A7" w:rsidRPr="006244A7" w:rsidRDefault="00F027B9" w:rsidP="006244A7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Osrednji</w:t>
      </w:r>
      <w:r w:rsidR="006244A7"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in 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najpomembnejši cilj</w:t>
      </w:r>
      <w:r w:rsidR="006244A7"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knjižn</w:t>
      </w:r>
      <w:r w:rsidR="00184071">
        <w:rPr>
          <w:rFonts w:ascii="Calibri" w:eastAsia="Times New Roman" w:hAnsi="Calibri" w:cs="Times New Roman"/>
          <w:sz w:val="24"/>
          <w:szCs w:val="24"/>
          <w:lang w:eastAsia="ar-SA"/>
        </w:rPr>
        <w:t>ice v letošnjem šolskem letu je:</w:t>
      </w:r>
    </w:p>
    <w:p w:rsidR="00BE279B" w:rsidRDefault="00704D06" w:rsidP="00BE279B">
      <w:pPr>
        <w:numPr>
          <w:ilvl w:val="0"/>
          <w:numId w:val="5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Priprava na prehod</w:t>
      </w:r>
      <w:r w:rsidR="00FE497C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iz WINKNJ na novo programsko opremo COBISS</w:t>
      </w:r>
      <w:r w:rsidR="008D6DF6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3 (na podlagi  Zakona</w:t>
      </w: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o spremembah in dopolnitvah zakona o knjižničarstvu –</w:t>
      </w:r>
      <w:r w:rsidR="003827D3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Uradni list  RS, št. 92/4.12.2015)</w:t>
      </w:r>
    </w:p>
    <w:p w:rsidR="00BE279B" w:rsidRPr="00D65F1E" w:rsidRDefault="00BE279B" w:rsidP="00BE279B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ar-SA"/>
        </w:rPr>
      </w:pPr>
      <w:r w:rsidRPr="00BE279B">
        <w:rPr>
          <w:rFonts w:ascii="Calibri" w:eastAsia="Times New Roman" w:hAnsi="Calibri" w:cs="Times New Roman"/>
          <w:sz w:val="24"/>
          <w:szCs w:val="24"/>
          <w:lang w:eastAsia="ar-SA"/>
        </w:rPr>
        <w:t>Do konca šolsk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>e</w:t>
      </w:r>
      <w:r w:rsidRPr="00BE27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ga leta 2018/2019 je bilo obdelanega </w:t>
      </w:r>
      <w:r w:rsidR="00211B2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okoli 40% </w:t>
      </w:r>
      <w:r w:rsidRPr="00BE279B">
        <w:rPr>
          <w:rFonts w:ascii="Calibri" w:eastAsia="Times New Roman" w:hAnsi="Calibri" w:cs="Times New Roman"/>
          <w:sz w:val="24"/>
          <w:szCs w:val="24"/>
          <w:lang w:eastAsia="ar-SA"/>
        </w:rPr>
        <w:t xml:space="preserve">knjižničnega gradiva. </w:t>
      </w:r>
      <w:r w:rsidRPr="00D65F1E">
        <w:rPr>
          <w:rFonts w:ascii="Calibri" w:eastAsia="Times New Roman" w:hAnsi="Calibri" w:cs="Times New Roman"/>
          <w:b/>
          <w:sz w:val="24"/>
          <w:szCs w:val="24"/>
          <w:u w:val="single"/>
          <w:lang w:eastAsia="ar-SA"/>
        </w:rPr>
        <w:t>Prednostna naloga je v tem</w:t>
      </w:r>
      <w:r w:rsidR="009B1ED1">
        <w:rPr>
          <w:rFonts w:ascii="Calibri" w:eastAsia="Times New Roman" w:hAnsi="Calibri" w:cs="Times New Roman"/>
          <w:b/>
          <w:sz w:val="24"/>
          <w:szCs w:val="24"/>
          <w:u w:val="single"/>
          <w:lang w:eastAsia="ar-SA"/>
        </w:rPr>
        <w:t xml:space="preserve"> šolskem letu obdelali</w:t>
      </w:r>
      <w:r w:rsidRPr="00D65F1E">
        <w:rPr>
          <w:rFonts w:ascii="Calibri" w:eastAsia="Times New Roman" w:hAnsi="Calibri" w:cs="Times New Roman"/>
          <w:b/>
          <w:sz w:val="24"/>
          <w:szCs w:val="24"/>
          <w:u w:val="single"/>
          <w:lang w:eastAsia="ar-SA"/>
        </w:rPr>
        <w:t xml:space="preserve"> večino gradiva. (vsaj 80% gradiva)</w:t>
      </w:r>
    </w:p>
    <w:p w:rsidR="00BE279B" w:rsidRDefault="00BE279B" w:rsidP="00BE279B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BE279B" w:rsidRDefault="00BE279B" w:rsidP="00BE279B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Ob pregledu gradiva, bo zastarelo, poškodovano in uničeno gradivo odpisano oz. izločeno iz tekoče zbirke v skladu z navodili knjižničarske stroke. </w:t>
      </w:r>
    </w:p>
    <w:p w:rsidR="00BE279B" w:rsidRPr="00BE279B" w:rsidRDefault="00BE279B" w:rsidP="00BE279B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Osnovna naloga šolske knjižnice je, da s knjižničnim gradivom in s svojimi oblikami dela bogati  ter dopolnjuje vse faze učno-vzgojnega del</w:t>
      </w:r>
      <w:r w:rsidR="008D6DF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a osnovne šole. To nalogo opravlja dobro,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če je gradivo preglednejše in se ga sproti posodablja.</w:t>
      </w: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244A7" w:rsidRPr="006244A7" w:rsidRDefault="00984478" w:rsidP="006244A7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Poleg tega smo si v knjižnici zastavili</w:t>
      </w:r>
      <w:r w:rsidR="00EC0792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naslednje cilje:</w:t>
      </w:r>
    </w:p>
    <w:p w:rsidR="00685C85" w:rsidRDefault="00685C85" w:rsidP="006244A7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Vsak mesec nova uganka za učence (izžrebamo konec meseca sledi knjižna nagrada)</w:t>
      </w:r>
    </w:p>
    <w:p w:rsidR="00A61EEA" w:rsidRDefault="00A61EEA" w:rsidP="006244A7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Priložnostne razstave on okroglih obletnicah in pomembnih dogodkih,</w:t>
      </w:r>
    </w:p>
    <w:p w:rsidR="00A61EEA" w:rsidRDefault="00A61EEA" w:rsidP="006244A7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Ureditev predprostora pred knjižnico – šolska galerija,</w:t>
      </w:r>
    </w:p>
    <w:p w:rsidR="00B151F4" w:rsidRPr="00BE279B" w:rsidRDefault="00B151F4" w:rsidP="00BE279B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urejanje šolske knjižnice v Planini in Bukovju</w:t>
      </w:r>
      <w:r w:rsidR="00195D24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</w:t>
      </w:r>
    </w:p>
    <w:p w:rsidR="00685C85" w:rsidRDefault="00685C85" w:rsidP="006244A7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prireditev ob zaključku Br</w:t>
      </w:r>
      <w:r w:rsidR="00A61EEA">
        <w:rPr>
          <w:rFonts w:ascii="Calibri" w:eastAsia="Times New Roman" w:hAnsi="Calibri" w:cs="Times New Roman"/>
          <w:b/>
          <w:sz w:val="24"/>
          <w:szCs w:val="24"/>
          <w:lang w:eastAsia="ar-SA"/>
        </w:rPr>
        <w:t>alne značke za učence od 1. do 9. razreda v mesecu maju,</w:t>
      </w:r>
    </w:p>
    <w:p w:rsidR="001D6FA9" w:rsidRDefault="001D6FA9" w:rsidP="006244A7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izvajanje knjižnično informacijskih znanj (KIZ) – predvidoma 4 ure na o</w:t>
      </w:r>
      <w:r w:rsidR="00195D24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ddelek – Letna priprava na KIZ </w:t>
      </w:r>
    </w:p>
    <w:p w:rsidR="00CE1DC1" w:rsidRPr="00A61EEA" w:rsidRDefault="00EC0792" w:rsidP="006244A7">
      <w:pPr>
        <w:pStyle w:val="Odstavekseznama"/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EC0792">
        <w:rPr>
          <w:rFonts w:ascii="Calibri" w:eastAsia="Times New Roman" w:hAnsi="Calibri" w:cs="Times New Roman"/>
          <w:b/>
          <w:sz w:val="24"/>
          <w:szCs w:val="24"/>
          <w:lang w:eastAsia="ar-SA"/>
        </w:rPr>
        <w:t>Ureditev knjižne police s posebno zbirko »Za otroke priseljence – dvojezične knjige</w:t>
      </w:r>
      <w:r w:rsidR="00A61EEA">
        <w:rPr>
          <w:rFonts w:ascii="Calibri" w:eastAsia="Times New Roman" w:hAnsi="Calibri" w:cs="Times New Roman"/>
          <w:b/>
          <w:sz w:val="24"/>
          <w:szCs w:val="24"/>
          <w:lang w:eastAsia="ar-SA"/>
        </w:rPr>
        <w:t>.</w:t>
      </w:r>
    </w:p>
    <w:p w:rsidR="00211B2D" w:rsidRPr="00211B2D" w:rsidRDefault="00211B2D" w:rsidP="006244A7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6244A7">
        <w:rPr>
          <w:rFonts w:ascii="Calibri" w:eastAsia="Times New Roman" w:hAnsi="Calibri" w:cs="Times New Roman"/>
          <w:b/>
          <w:sz w:val="28"/>
          <w:szCs w:val="28"/>
          <w:lang w:eastAsia="ar-SA"/>
        </w:rPr>
        <w:t>2. PROGRAM DELA</w:t>
      </w: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6244A7" w:rsidRPr="00CA4457" w:rsidRDefault="006244A7" w:rsidP="00CA4457">
      <w:pPr>
        <w:pStyle w:val="Odstavekseznama"/>
        <w:numPr>
          <w:ilvl w:val="1"/>
          <w:numId w:val="29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A4457">
        <w:rPr>
          <w:rFonts w:ascii="Calibri" w:eastAsia="Times New Roman" w:hAnsi="Calibri" w:cs="Times New Roman"/>
          <w:b/>
          <w:sz w:val="24"/>
          <w:szCs w:val="24"/>
          <w:lang w:eastAsia="ar-SA"/>
        </w:rPr>
        <w:t>INTERNO BIBLIOTEKARSKO DELO</w:t>
      </w: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6244A7" w:rsidRPr="006244A7" w:rsidRDefault="006244A7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nabava knjižničnega gradiva (knjižnega in neknjižnega)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za mladinsko knjižnico (učenci) in za strokovno knjižnico (učitelji) ter za podružnične šole v Planini, Bukovju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 xml:space="preserve">in Studenem; nabava gradiva, ki ga učenci potrebujejo za domače branje, (angleško) bralno značko in razna tekmovanja; </w:t>
      </w: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ter nabava učnih gradiv za učitelje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(priročnikov, učbenikov, </w:t>
      </w:r>
      <w:r w:rsidR="00984478">
        <w:rPr>
          <w:rFonts w:ascii="Calibri" w:eastAsia="Times New Roman" w:hAnsi="Calibri" w:cs="Times New Roman"/>
          <w:sz w:val="24"/>
          <w:szCs w:val="24"/>
          <w:lang w:eastAsia="ar-SA"/>
        </w:rPr>
        <w:t>CD-jev, DVD</w:t>
      </w:r>
      <w:r w:rsidR="0085641D">
        <w:rPr>
          <w:rFonts w:ascii="Calibri" w:eastAsia="Times New Roman" w:hAnsi="Calibri" w:cs="Times New Roman"/>
          <w:sz w:val="24"/>
          <w:szCs w:val="24"/>
          <w:lang w:eastAsia="ar-SA"/>
        </w:rPr>
        <w:t>-jev …)</w:t>
      </w:r>
    </w:p>
    <w:p w:rsidR="006244A7" w:rsidRPr="006244A7" w:rsidRDefault="006244A7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strokovna bibliotekarska obdelava knjižničnega gradiva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(sprotna računalniška obdelava novo nabavljenega knjižničnega gradiva; sprotna računalniška obdelava novo nabavljenih priročnikov za učitelje);</w:t>
      </w:r>
      <w:r w:rsidR="00CE1DC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pregled gradiva, ki je že v knjižnici in vpis ustreznega gradiva v katalog</w:t>
      </w:r>
      <w:r w:rsidR="0085641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EC0792">
        <w:rPr>
          <w:rFonts w:ascii="Calibri" w:eastAsia="Times New Roman" w:hAnsi="Calibri" w:cs="Times New Roman"/>
          <w:sz w:val="24"/>
          <w:szCs w:val="24"/>
          <w:lang w:eastAsia="ar-SA"/>
        </w:rPr>
        <w:t>,</w:t>
      </w:r>
    </w:p>
    <w:p w:rsidR="006244A7" w:rsidRPr="006244A7" w:rsidRDefault="006244A7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oprema, strokovna ureditev in postavitev knjižničnega gradiva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(oprema knjižničnega gradiva z žigi in etiketami s črtno kodo; pravilna in ustrezna postavitev strokovne literature po UDK sistemu in mladinske literature</w:t>
      </w:r>
      <w:r w:rsidR="0085641D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po sistemu starostnih stopenj),</w:t>
      </w:r>
      <w:r w:rsidR="00685C85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ureditev C, P, M.</w:t>
      </w:r>
    </w:p>
    <w:p w:rsidR="006244A7" w:rsidRDefault="006244A7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vodenje statistike in druge pomembne dokumentacije o uporabi in izposoji gradiva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(vodenje statistike bralcev, izposoje in knjižničnega gradiva; vodenje inventarne knjige vsega vpisanega knjižničneg</w:t>
      </w:r>
      <w:r w:rsidR="0085641D">
        <w:rPr>
          <w:rFonts w:ascii="Calibri" w:eastAsia="Times New Roman" w:hAnsi="Calibri" w:cs="Times New Roman"/>
          <w:sz w:val="24"/>
          <w:szCs w:val="24"/>
          <w:lang w:eastAsia="ar-SA"/>
        </w:rPr>
        <w:t>a gradiva (računalniška oblika)</w:t>
      </w:r>
    </w:p>
    <w:p w:rsidR="00EC0792" w:rsidRPr="006244A7" w:rsidRDefault="00EC0792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priprava letne statistike za NUK,</w:t>
      </w:r>
    </w:p>
    <w:p w:rsidR="006244A7" w:rsidRPr="006244A7" w:rsidRDefault="0085641D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oblikovanje letnega načrta dela</w:t>
      </w:r>
      <w:r w:rsidR="00EC0792">
        <w:rPr>
          <w:rFonts w:ascii="Calibri" w:eastAsia="Times New Roman" w:hAnsi="Calibri" w:cs="Times New Roman"/>
          <w:b/>
          <w:sz w:val="24"/>
          <w:szCs w:val="24"/>
          <w:lang w:eastAsia="ar-SA"/>
        </w:rPr>
        <w:t>,</w:t>
      </w:r>
    </w:p>
    <w:p w:rsidR="006244A7" w:rsidRDefault="006244A7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izdelava </w:t>
      </w:r>
      <w:r w:rsidR="00EC0792">
        <w:rPr>
          <w:rFonts w:ascii="Calibri" w:eastAsia="Times New Roman" w:hAnsi="Calibri" w:cs="Times New Roman"/>
          <w:b/>
          <w:sz w:val="24"/>
          <w:szCs w:val="24"/>
          <w:lang w:eastAsia="ar-SA"/>
        </w:rPr>
        <w:t>priporočilnih seznamov</w:t>
      </w: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knjig za bralno značko skupa</w:t>
      </w:r>
      <w:r w:rsidR="0085641D">
        <w:rPr>
          <w:rFonts w:ascii="Calibri" w:eastAsia="Times New Roman" w:hAnsi="Calibri" w:cs="Times New Roman"/>
          <w:b/>
          <w:sz w:val="24"/>
          <w:szCs w:val="24"/>
          <w:lang w:eastAsia="ar-SA"/>
        </w:rPr>
        <w:t>j z učitelji slovenskega jezika</w:t>
      </w:r>
    </w:p>
    <w:p w:rsidR="00EC0792" w:rsidRPr="006244A7" w:rsidRDefault="00EC0792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mentorstvo bralne značke,</w:t>
      </w:r>
    </w:p>
    <w:p w:rsidR="006244A7" w:rsidRPr="006244A7" w:rsidRDefault="006244A7" w:rsidP="006244A7">
      <w:pPr>
        <w:numPr>
          <w:ilvl w:val="1"/>
          <w:numId w:val="11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>vodenje UČBE</w:t>
      </w:r>
      <w:r w:rsidR="00195D24">
        <w:rPr>
          <w:rFonts w:ascii="Calibri" w:eastAsia="Times New Roman" w:hAnsi="Calibri" w:cs="Times New Roman"/>
          <w:b/>
          <w:sz w:val="24"/>
          <w:szCs w:val="24"/>
          <w:lang w:eastAsia="ar-SA"/>
        </w:rPr>
        <w:t>NIŠKEGA SKLADA na podlagi Pravilnika o upravljanju Učbeniškega sklada:</w:t>
      </w:r>
    </w:p>
    <w:p w:rsidR="006244A7" w:rsidRDefault="006244A7" w:rsidP="006244A7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-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popravljanje poškodovanih, starejših učbenikov; </w:t>
      </w:r>
    </w:p>
    <w:p w:rsidR="00195D24" w:rsidRPr="006244A7" w:rsidRDefault="00195D24" w:rsidP="00195D24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ar-SA"/>
        </w:rPr>
        <w:t>-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priprava seznama poškodovanih, uničenih in nevrnjenih učbenikov ter priprava predloga za obračun odškodnin,</w:t>
      </w:r>
    </w:p>
    <w:p w:rsidR="006244A7" w:rsidRPr="006244A7" w:rsidRDefault="006244A7" w:rsidP="006244A7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- odpis neuporabnih (uničenih oz. neveljavnih) učbenikov; </w:t>
      </w:r>
    </w:p>
    <w:p w:rsidR="006244A7" w:rsidRPr="006244A7" w:rsidRDefault="006244A7" w:rsidP="006244A7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- nabava novih učbenikov (na podlagi ugotovljenega stanja prijav učencev); </w:t>
      </w:r>
    </w:p>
    <w:p w:rsidR="006244A7" w:rsidRPr="006244A7" w:rsidRDefault="006244A7" w:rsidP="006244A7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- izdelava zbirnega seznama učbenikov in d</w:t>
      </w:r>
      <w:r w:rsidR="001D6FA9">
        <w:rPr>
          <w:rFonts w:ascii="Calibri" w:eastAsia="Times New Roman" w:hAnsi="Calibri" w:cs="Times New Roman"/>
          <w:sz w:val="24"/>
          <w:szCs w:val="24"/>
          <w:lang w:eastAsia="ar-SA"/>
        </w:rPr>
        <w:t>elovnih zvezkov, ki jih izberejo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</w:p>
    <w:p w:rsidR="006244A7" w:rsidRPr="006244A7" w:rsidRDefault="006244A7" w:rsidP="006244A7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</w:t>
      </w:r>
      <w:r w:rsidR="001D6FA9">
        <w:rPr>
          <w:rFonts w:ascii="Calibri" w:eastAsia="Times New Roman" w:hAnsi="Calibri" w:cs="Times New Roman"/>
          <w:sz w:val="24"/>
          <w:szCs w:val="24"/>
          <w:lang w:eastAsia="ar-SA"/>
        </w:rPr>
        <w:t>strokovni aktivi učiteljev v mesecu aprilu</w:t>
      </w:r>
    </w:p>
    <w:p w:rsidR="006244A7" w:rsidRPr="006244A7" w:rsidRDefault="006244A7" w:rsidP="00195D24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- zbiranje </w:t>
      </w:r>
      <w:proofErr w:type="spellStart"/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odjavnic</w:t>
      </w:r>
      <w:proofErr w:type="spellEnd"/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za učbenik</w:t>
      </w:r>
      <w:r w:rsidR="001D6FA9">
        <w:rPr>
          <w:rFonts w:ascii="Calibri" w:eastAsia="Times New Roman" w:hAnsi="Calibri" w:cs="Times New Roman"/>
          <w:sz w:val="24"/>
          <w:szCs w:val="24"/>
          <w:lang w:eastAsia="ar-SA"/>
        </w:rPr>
        <w:t xml:space="preserve">e </w:t>
      </w:r>
      <w:r w:rsidR="00195D24">
        <w:rPr>
          <w:rFonts w:ascii="Calibri" w:eastAsia="Times New Roman" w:hAnsi="Calibri" w:cs="Times New Roman"/>
          <w:sz w:val="24"/>
          <w:szCs w:val="24"/>
          <w:lang w:eastAsia="ar-SA"/>
        </w:rPr>
        <w:t xml:space="preserve">učbeniškega sklada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ter izdelava seznamov učencev, k</w:t>
      </w:r>
      <w:r w:rsidR="00195D24">
        <w:rPr>
          <w:rFonts w:ascii="Calibri" w:eastAsia="Times New Roman" w:hAnsi="Calibri" w:cs="Times New Roman"/>
          <w:sz w:val="24"/>
          <w:szCs w:val="24"/>
          <w:lang w:eastAsia="ar-SA"/>
        </w:rPr>
        <w:t>i si izposodijo učbenike,</w:t>
      </w:r>
    </w:p>
    <w:p w:rsidR="006244A7" w:rsidRPr="006244A7" w:rsidRDefault="00195D24" w:rsidP="006244A7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- vodenje vseh evidenc na podlagi pravilnika o upravljanju učbeniškega sklada,</w:t>
      </w:r>
    </w:p>
    <w:p w:rsidR="006244A7" w:rsidRPr="006244A7" w:rsidRDefault="006244A7" w:rsidP="006244A7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- razdelitev učbenikov učencem v prvih dneh pouka ter vračanje oz. </w:t>
      </w:r>
    </w:p>
    <w:p w:rsidR="00906A5F" w:rsidRDefault="006244A7" w:rsidP="00685C85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pobiran</w:t>
      </w:r>
      <w:r w:rsidR="00685C85">
        <w:rPr>
          <w:rFonts w:ascii="Calibri" w:eastAsia="Times New Roman" w:hAnsi="Calibri" w:cs="Times New Roman"/>
          <w:sz w:val="24"/>
          <w:szCs w:val="24"/>
          <w:lang w:eastAsia="ar-SA"/>
        </w:rPr>
        <w:t>je le-teh v zadnjem tednu pouka.</w:t>
      </w:r>
    </w:p>
    <w:p w:rsidR="00906A5F" w:rsidRDefault="00906A5F" w:rsidP="00906A5F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195D24" w:rsidRPr="006244A7" w:rsidRDefault="00195D24" w:rsidP="00906A5F">
      <w:pPr>
        <w:suppressAutoHyphens/>
        <w:spacing w:after="0" w:line="360" w:lineRule="auto"/>
        <w:ind w:left="1080" w:firstLine="336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244A7" w:rsidRPr="00CA4457" w:rsidRDefault="006244A7" w:rsidP="00CA4457">
      <w:pPr>
        <w:pStyle w:val="Odstavekseznama"/>
        <w:numPr>
          <w:ilvl w:val="1"/>
          <w:numId w:val="29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CA4457">
        <w:rPr>
          <w:rFonts w:ascii="Calibri" w:eastAsia="Times New Roman" w:hAnsi="Calibri" w:cs="Times New Roman"/>
          <w:b/>
          <w:sz w:val="24"/>
          <w:szCs w:val="24"/>
          <w:lang w:eastAsia="ar-SA"/>
        </w:rPr>
        <w:t>PEDAGOŠKO DELO</w:t>
      </w:r>
    </w:p>
    <w:p w:rsidR="006244A7" w:rsidRPr="006244A7" w:rsidRDefault="006244A7" w:rsidP="006244A7">
      <w:pPr>
        <w:suppressAutoHyphens/>
        <w:spacing w:after="0" w:line="360" w:lineRule="auto"/>
        <w:ind w:left="360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6244A7" w:rsidRPr="006244A7" w:rsidRDefault="006244A7" w:rsidP="006244A7">
      <w:pPr>
        <w:numPr>
          <w:ilvl w:val="0"/>
          <w:numId w:val="7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>oblikovanje letne priprave na pouk v knjižnici (KIZ);</w:t>
      </w:r>
    </w:p>
    <w:p w:rsidR="006244A7" w:rsidRPr="006244A7" w:rsidRDefault="006244A7" w:rsidP="006244A7">
      <w:pPr>
        <w:numPr>
          <w:ilvl w:val="0"/>
          <w:numId w:val="7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individualno </w:t>
      </w:r>
      <w:proofErr w:type="spellStart"/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>bibliopedagoško</w:t>
      </w:r>
      <w:proofErr w:type="spellEnd"/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delo ob izposoji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>(pomoč bralcu pri iskanju določene literature, svetovanje pri izbiri gradiva, posredovanje informacij (pomoč pri iskanju določenih podatkov oz. informacij));</w:t>
      </w:r>
    </w:p>
    <w:p w:rsidR="006244A7" w:rsidRPr="006244A7" w:rsidRDefault="006244A7" w:rsidP="006244A7">
      <w:pPr>
        <w:numPr>
          <w:ilvl w:val="0"/>
          <w:numId w:val="7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proofErr w:type="spellStart"/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>bibliopedagoško</w:t>
      </w:r>
      <w:proofErr w:type="spellEnd"/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delo z oddelki in skupinami:</w:t>
      </w:r>
    </w:p>
    <w:p w:rsidR="006244A7" w:rsidRPr="006244A7" w:rsidRDefault="006244A7" w:rsidP="006244A7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- pedagoške ure z oddelki in priprava na ure knjižničnih informacijskih   </w:t>
      </w:r>
    </w:p>
    <w:p w:rsidR="006244A7" w:rsidRPr="006244A7" w:rsidRDefault="006244A7" w:rsidP="006244A7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 znanj (4 ure letno na oddelek)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(navajanje učencev na knjižnični red, </w:t>
      </w:r>
    </w:p>
    <w:p w:rsidR="006244A7" w:rsidRPr="006244A7" w:rsidRDefault="006244A7" w:rsidP="006244A7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 </w:t>
      </w: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uporabo priročne literature – enciklopedije, leksikoni, slovarji, priročniki... – </w:t>
      </w:r>
    </w:p>
    <w:p w:rsidR="006244A7" w:rsidRPr="006244A7" w:rsidRDefault="006244A7" w:rsidP="006244A7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in drugih  informacijskih virov…);</w:t>
      </w:r>
    </w:p>
    <w:p w:rsidR="006244A7" w:rsidRPr="006244A7" w:rsidRDefault="006244A7" w:rsidP="006244A7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- organiziranje in priprava razstav, šolskih knjižnih kvizov, vprašalnikov, </w:t>
      </w:r>
    </w:p>
    <w:p w:rsidR="006244A7" w:rsidRPr="006244A7" w:rsidRDefault="006244A7" w:rsidP="006244A7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 delavnic (tudi v sodelovanju z zunanjimi institucijami);</w:t>
      </w:r>
    </w:p>
    <w:p w:rsidR="006244A7" w:rsidRPr="006244A7" w:rsidRDefault="006244A7" w:rsidP="006244A7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- organiziranje in vodenje srečanj z ustvarjalci knjige (bralna značka, </w:t>
      </w:r>
    </w:p>
    <w:p w:rsidR="006244A7" w:rsidRPr="006244A7" w:rsidRDefault="006244A7" w:rsidP="006244A7">
      <w:pPr>
        <w:suppressAutoHyphens/>
        <w:spacing w:after="0" w:line="360" w:lineRule="auto"/>
        <w:ind w:left="1416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 priložnostni obiski);</w:t>
      </w:r>
    </w:p>
    <w:p w:rsidR="006244A7" w:rsidRPr="006244A7" w:rsidRDefault="006244A7" w:rsidP="006244A7">
      <w:pPr>
        <w:suppressAutoHyphens/>
        <w:spacing w:after="0" w:line="360" w:lineRule="auto"/>
        <w:ind w:left="1428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6244A7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- sodelovanje z zunanjimi institucijami </w:t>
      </w:r>
      <w:r w:rsidR="006147BA">
        <w:rPr>
          <w:rFonts w:ascii="Calibri" w:eastAsia="Times New Roman" w:hAnsi="Calibri" w:cs="Times New Roman"/>
          <w:b/>
          <w:sz w:val="24"/>
          <w:szCs w:val="24"/>
          <w:lang w:eastAsia="ar-SA"/>
        </w:rPr>
        <w:t>(druge osn</w:t>
      </w:r>
      <w:r w:rsidR="0074498D">
        <w:rPr>
          <w:rFonts w:ascii="Calibri" w:eastAsia="Times New Roman" w:hAnsi="Calibri" w:cs="Times New Roman"/>
          <w:b/>
          <w:sz w:val="24"/>
          <w:szCs w:val="24"/>
          <w:lang w:eastAsia="ar-SA"/>
        </w:rPr>
        <w:t>ovne šole in splošne knjižnice</w:t>
      </w:r>
      <w:r w:rsidR="00195D24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, Javna agencija za knjigo, </w:t>
      </w:r>
      <w:r w:rsidR="0074498D">
        <w:rPr>
          <w:rFonts w:ascii="Calibri" w:eastAsia="Times New Roman" w:hAnsi="Calibri" w:cs="Times New Roman"/>
          <w:b/>
          <w:sz w:val="24"/>
          <w:szCs w:val="24"/>
          <w:lang w:eastAsia="ar-SA"/>
        </w:rPr>
        <w:t xml:space="preserve"> …).</w:t>
      </w: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6244A7" w:rsidRPr="006244A7" w:rsidRDefault="006244A7" w:rsidP="006244A7">
      <w:pPr>
        <w:spacing w:after="0" w:line="360" w:lineRule="auto"/>
        <w:ind w:hanging="720"/>
        <w:jc w:val="both"/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  <w:lang w:eastAsia="ar-SA"/>
        </w:rPr>
      </w:pPr>
      <w:r w:rsidRPr="006244A7">
        <w:rPr>
          <w:rFonts w:ascii="Calibri" w:eastAsia="Times New Roman" w:hAnsi="Calibri" w:cs="Times New Roman"/>
          <w:b/>
          <w:i/>
          <w:iCs/>
          <w:sz w:val="24"/>
          <w:szCs w:val="24"/>
          <w:lang w:eastAsia="ar-SA"/>
        </w:rPr>
        <w:t xml:space="preserve">                        </w:t>
      </w:r>
      <w:r w:rsidRPr="006244A7">
        <w:rPr>
          <w:rFonts w:ascii="Calibri" w:eastAsia="Times New Roman" w:hAnsi="Calibri" w:cs="Times New Roman"/>
          <w:b/>
          <w:i/>
          <w:iCs/>
          <w:sz w:val="24"/>
          <w:szCs w:val="24"/>
          <w:u w:val="single"/>
          <w:lang w:eastAsia="ar-SA"/>
        </w:rPr>
        <w:t>PROJEKTI</w:t>
      </w:r>
    </w:p>
    <w:p w:rsidR="00B54B19" w:rsidRDefault="006244A7" w:rsidP="00B54B19">
      <w:pPr>
        <w:numPr>
          <w:ilvl w:val="0"/>
          <w:numId w:val="14"/>
        </w:num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6244A7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>BRALNA ZNAČKA</w:t>
      </w:r>
    </w:p>
    <w:p w:rsidR="006147BA" w:rsidRDefault="006147BA" w:rsidP="00B54B19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 w:rsidRPr="00B54B1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Bralna značka letos poteka</w:t>
      </w:r>
      <w:r w:rsidR="00BD63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že 60</w:t>
      </w:r>
      <w:r w:rsidR="006244A7" w:rsidRPr="00B54B1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. leto. Seznami bodo na voljo v šolski knjižnici, na spletni strani šolske knjižnice ter tudi v Knjižnici Bena Zupančiča Postojna.</w:t>
      </w:r>
    </w:p>
    <w:p w:rsidR="00692D05" w:rsidRDefault="00692D05" w:rsidP="00B54B19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Na obisk bi povabili </w:t>
      </w:r>
      <w:r w:rsidR="00EC0792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>pisatelja Primoža Suhodolčana.</w:t>
      </w:r>
    </w:p>
    <w:p w:rsidR="00BD633C" w:rsidRPr="00B54B19" w:rsidRDefault="00BD633C" w:rsidP="00B54B19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B54B19" w:rsidRDefault="00B54B19" w:rsidP="00B54B19">
      <w:pPr>
        <w:numPr>
          <w:ilvl w:val="0"/>
          <w:numId w:val="30"/>
        </w:num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 w:rsidRPr="00B54B19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RASTEM S KNJIGO</w:t>
      </w:r>
    </w:p>
    <w:p w:rsidR="00B54B19" w:rsidRDefault="00BD633C" w:rsidP="00B54B19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V šolskem letu 2019/2020</w:t>
      </w:r>
      <w:r w:rsidR="00B54B19" w:rsidRPr="00B54B1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poteka nacionalni projekt spodbujanja bralne </w:t>
      </w:r>
      <w:r w:rsidR="00B54B1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kulture »Rastem s knjigo</w:t>
      </w:r>
      <w:r w:rsidR="00B54B19" w:rsidRPr="00B54B1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« – izvirno slovensko mladinsko leposlovno delo vsakemu sedmošolcu, ki ga izvaja Javna agencija za knjigo RS. Tudi letos se bomo vanj vključili z učenci 7. razredov. Učenci bodo v knjižnic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i Bena Zupančiča prejeli knjigo Janje Vidmar, Elvis Škorc, genialni štor </w:t>
      </w:r>
      <w:r w:rsidR="00B54B19" w:rsidRPr="00B54B1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in se pogovarjali o branju. Druga ura bo namenjena praktičnemu spoznavanju kataloga COBISS.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BD633C" w:rsidRPr="00B54B19" w:rsidRDefault="00BD633C" w:rsidP="00B54B19">
      <w:p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Izbrana knjiga bo vključena tudi na seznam za domače branje pri slovenščini.</w:t>
      </w:r>
    </w:p>
    <w:p w:rsidR="00D65F1E" w:rsidRDefault="00D65F1E" w:rsidP="00B54B1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</w:p>
    <w:p w:rsidR="006147BA" w:rsidRPr="006244A7" w:rsidRDefault="006147BA" w:rsidP="00B54B19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V šolski knjižnici bomo letos pripravili</w:t>
      </w:r>
      <w:r w:rsidR="006244A7" w:rsidRPr="006244A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naslednje aktivnosti:</w:t>
      </w:r>
    </w:p>
    <w:p w:rsidR="006244A7" w:rsidRPr="006244A7" w:rsidRDefault="00BD633C" w:rsidP="006244A7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VEČER</w:t>
      </w:r>
      <w:r w:rsidR="006244A7" w:rsidRPr="006244A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220B4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BRANJA </w:t>
      </w:r>
      <w:r w:rsidR="006244A7" w:rsidRPr="006244A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V ŠOLI</w:t>
      </w:r>
      <w:r w:rsidR="00906A5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– n</w:t>
      </w:r>
      <w:r w:rsidR="008678F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amenjena bo učencem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od 5</w:t>
      </w:r>
      <w:r w:rsidR="006244A7" w:rsidRPr="006244A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. do 9. razreda. Predv</w:t>
      </w:r>
      <w:r w:rsidR="008678FA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idoma bo potekala v mesecu </w:t>
      </w:r>
      <w:r w:rsidR="00685C8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aprilu</w:t>
      </w:r>
      <w:r w:rsidR="006244A7" w:rsidRPr="006244A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.</w:t>
      </w:r>
      <w:r w:rsidR="00195D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6244A7" w:rsidRDefault="006244A7" w:rsidP="006244A7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 w:rsidRPr="006244A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KNJIŽNIČARSKI KROŽEK</w:t>
      </w:r>
      <w:r w:rsidR="004E4CD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(PŠ</w:t>
      </w:r>
      <w:r w:rsidR="00906A5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4E4CDB" w:rsidRPr="004E4CDB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>PLANINA)</w:t>
      </w:r>
      <w:r w:rsidR="004E4CD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906A5F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– k</w:t>
      </w:r>
      <w:r w:rsidRPr="006244A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rožek, kjer se bomo posvečali promociji branja med učenci.</w:t>
      </w:r>
      <w:r w:rsidR="00195D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</w:t>
      </w:r>
    </w:p>
    <w:p w:rsidR="00846E05" w:rsidRPr="00075B18" w:rsidRDefault="00220B44" w:rsidP="00846E05">
      <w:pPr>
        <w:numPr>
          <w:ilvl w:val="1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BRALNI PROJEKT: </w:t>
      </w:r>
      <w:r w:rsidR="004E4CD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NAŠA MALA KNJIŽNICA</w:t>
      </w:r>
      <w:r w:rsidR="00F26C60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2 (interesna dejavnost, ki je namenjena učencem od 4</w:t>
      </w:r>
      <w:r w:rsidR="00685C85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. do 6. razreda</w:t>
      </w:r>
      <w:r w:rsidR="008678F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na matični šoli in podružnici Planina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)</w:t>
      </w:r>
      <w:r w:rsidR="004E4CDB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8D495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–</w:t>
      </w:r>
      <w:r w:rsidR="004E4CD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8D495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Namenjena sta </w:t>
      </w:r>
      <w:r w:rsidR="00846E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spodbujanju</w:t>
      </w:r>
      <w:r w:rsidR="00846E05" w:rsidRPr="00846E0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branja in dvigovanju bralne pismenosti ter spoznavanju drugih kultur.</w:t>
      </w:r>
      <w:r w:rsidR="00846E05" w:rsidRPr="00846E05">
        <w:t xml:space="preserve"> </w:t>
      </w:r>
    </w:p>
    <w:p w:rsidR="00075B18" w:rsidRPr="00D65F1E" w:rsidRDefault="00F027B9" w:rsidP="00846E05">
      <w:pPr>
        <w:numPr>
          <w:ilvl w:val="1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NACIONALNI MESEC SKUPNEGA BRANJA TER AKCIJA </w:t>
      </w:r>
      <w:r>
        <w:rPr>
          <w:b/>
          <w:bCs/>
        </w:rPr>
        <w:t xml:space="preserve">Beremo skupaj </w:t>
      </w:r>
      <w:r w:rsidRPr="00F027B9">
        <w:rPr>
          <w:bCs/>
        </w:rPr>
        <w:t>– Pro</w:t>
      </w:r>
      <w:r w:rsidR="008678FA">
        <w:rPr>
          <w:bCs/>
        </w:rPr>
        <w:t>jekt poteka od 8. septembra do 13</w:t>
      </w:r>
      <w:r w:rsidRPr="00F027B9">
        <w:rPr>
          <w:bCs/>
        </w:rPr>
        <w:t>. oktobra, k projektu se bomo vključili tako, da bo en dan</w:t>
      </w:r>
      <w:r w:rsidR="00F26C60">
        <w:rPr>
          <w:bCs/>
        </w:rPr>
        <w:t xml:space="preserve"> eno šolsko uro cela šola brala </w:t>
      </w:r>
      <w:r w:rsidR="00195D24">
        <w:rPr>
          <w:bCs/>
        </w:rPr>
        <w:t xml:space="preserve">– predvidoma v mesecu oktobru, </w:t>
      </w:r>
    </w:p>
    <w:p w:rsidR="00D65F1E" w:rsidRPr="00D65F1E" w:rsidRDefault="00D65F1E" w:rsidP="00846E05">
      <w:pPr>
        <w:numPr>
          <w:ilvl w:val="1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BRALNI KIPI –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v mesecu februarju 2020, </w:t>
      </w:r>
    </w:p>
    <w:p w:rsidR="00F26C60" w:rsidRPr="00F26C60" w:rsidRDefault="00F26C60" w:rsidP="00846E05">
      <w:pPr>
        <w:numPr>
          <w:ilvl w:val="1"/>
          <w:numId w:val="12"/>
        </w:numPr>
        <w:shd w:val="clear" w:color="auto" w:fill="FFFFFF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MESEC KNJIGE – zbiralna akcija – »PODARI KNJIGO ŠOLI«</w:t>
      </w:r>
      <w:r w:rsidR="008678FA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8678FA" w:rsidRPr="008678FA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ar-SA"/>
        </w:rPr>
        <w:t>v mesecu aprilu 2020</w:t>
      </w:r>
      <w:r w:rsidR="00195D24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>,,</w:t>
      </w:r>
    </w:p>
    <w:p w:rsidR="00090FD6" w:rsidRPr="00F26C60" w:rsidRDefault="006244A7" w:rsidP="00F26C60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 w:rsidRPr="006244A7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MEGA KVIZ </w:t>
      </w:r>
      <w:r w:rsidRPr="006244A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- Slovenski kn</w:t>
      </w:r>
      <w:r w:rsidR="00BD63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jižnično-muzejski MEGA kviz 2019/2020 poteka </w:t>
      </w:r>
      <w:r w:rsidR="00F26C6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petnajsto</w:t>
      </w:r>
      <w:r w:rsidR="00BD633C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leto, ki</w:t>
      </w:r>
      <w:r w:rsidR="00710E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ga organizira Mestna knjižnica Ljubljana.</w:t>
      </w:r>
      <w:r w:rsidR="00F26C60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Konec mese</w:t>
      </w:r>
      <w:r w:rsidR="00195D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ca oktobra– kotiček v knjižnici,</w:t>
      </w:r>
    </w:p>
    <w:p w:rsidR="00B54B19" w:rsidRPr="00495122" w:rsidRDefault="002450BB" w:rsidP="00B54B19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134"/>
        <w:jc w:val="both"/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</w:pPr>
      <w:r w:rsidRPr="00090FD6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>ŠOLSKI ČASOPIS</w:t>
      </w:r>
      <w:r w:rsidR="00090FD6"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090FD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- </w:t>
      </w:r>
      <w:r w:rsidRPr="00090FD6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Zbiranje prispevkov, tehnično ureja</w:t>
      </w:r>
      <w:r w:rsidR="00195D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nje in izdaja šolskega časopisa,</w:t>
      </w:r>
    </w:p>
    <w:p w:rsidR="008D495B" w:rsidRDefault="008D495B" w:rsidP="00B54B19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PROJEKT POGUM </w:t>
      </w:r>
      <w:r w:rsidR="007116B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7116B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sodelovanje </w:t>
      </w:r>
      <w:r w:rsidR="00B151F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pri projektu POGUM</w:t>
      </w:r>
      <w:r w:rsidR="00F027B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6F5654" w:rsidRDefault="006F5654" w:rsidP="00B54B19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MENTORSTVO BRALNE ZNAČKE </w:t>
      </w:r>
      <w:r w:rsidR="00195D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– po dogovoru,</w:t>
      </w:r>
    </w:p>
    <w:p w:rsidR="00C136E3" w:rsidRDefault="00C136E3" w:rsidP="00B54B19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>LITERARNI NATEČAJ OB DNEVU POEZIJE</w:t>
      </w:r>
      <w:r w:rsidR="00195D24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>,</w:t>
      </w:r>
    </w:p>
    <w:p w:rsidR="00C136E3" w:rsidRDefault="00C136E3" w:rsidP="00B54B19">
      <w:pPr>
        <w:numPr>
          <w:ilvl w:val="0"/>
          <w:numId w:val="12"/>
        </w:numPr>
        <w:shd w:val="clear" w:color="auto" w:fill="FFFFFF"/>
        <w:suppressAutoHyphens/>
        <w:spacing w:after="0" w:line="360" w:lineRule="auto"/>
        <w:ind w:left="1134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shd w:val="clear" w:color="auto" w:fill="FFFFFF"/>
          <w:lang w:eastAsia="ar-SA"/>
        </w:rPr>
        <w:t xml:space="preserve">»PISANJE NA ROKO« 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ar-SA"/>
        </w:rPr>
        <w:t xml:space="preserve">– od 20. do 24. januarja 2020. </w:t>
      </w:r>
    </w:p>
    <w:p w:rsidR="006244A7" w:rsidRPr="006244A7" w:rsidRDefault="006244A7" w:rsidP="007116B5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</w:p>
    <w:p w:rsidR="006244A7" w:rsidRPr="00F027B9" w:rsidRDefault="006244A7" w:rsidP="00F027B9">
      <w:pPr>
        <w:pStyle w:val="Odstavekseznama"/>
        <w:numPr>
          <w:ilvl w:val="0"/>
          <w:numId w:val="31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54B19">
        <w:rPr>
          <w:rFonts w:ascii="Calibri" w:eastAsia="Times New Roman" w:hAnsi="Calibri" w:cs="Times New Roman"/>
          <w:b/>
          <w:sz w:val="28"/>
          <w:szCs w:val="28"/>
          <w:lang w:eastAsia="ar-SA"/>
        </w:rPr>
        <w:t>SODELOVANJE Z DRUGIMI STROKOVNIMI DELAVCI NA ŠOLI</w:t>
      </w:r>
    </w:p>
    <w:p w:rsidR="006244A7" w:rsidRPr="009B1ED1" w:rsidRDefault="006244A7" w:rsidP="006244A7">
      <w:pPr>
        <w:numPr>
          <w:ilvl w:val="0"/>
          <w:numId w:val="8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posveti o nakupu novosti za knjižnico;</w:t>
      </w:r>
    </w:p>
    <w:p w:rsidR="006244A7" w:rsidRPr="009B1ED1" w:rsidRDefault="006244A7" w:rsidP="006244A7">
      <w:pPr>
        <w:numPr>
          <w:ilvl w:val="0"/>
          <w:numId w:val="8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organiziranje branja za bralno značko in druga branja v šolski knjižnici;</w:t>
      </w:r>
    </w:p>
    <w:p w:rsidR="006244A7" w:rsidRPr="009B1ED1" w:rsidRDefault="006244A7" w:rsidP="006244A7">
      <w:pPr>
        <w:numPr>
          <w:ilvl w:val="0"/>
          <w:numId w:val="8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sodelovanje na strokovno-pedagoških in drugih konferencah, seznanjanje sodelavcev z novostmi v šolski knjižnici;</w:t>
      </w:r>
    </w:p>
    <w:p w:rsidR="006244A7" w:rsidRPr="009B1ED1" w:rsidRDefault="006244A7" w:rsidP="006244A7">
      <w:pPr>
        <w:numPr>
          <w:ilvl w:val="0"/>
          <w:numId w:val="8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letna priprava na pouk knjižničnih informacijskih znanj;</w:t>
      </w:r>
    </w:p>
    <w:p w:rsidR="006244A7" w:rsidRPr="009B1ED1" w:rsidRDefault="006244A7" w:rsidP="006244A7">
      <w:pPr>
        <w:numPr>
          <w:ilvl w:val="0"/>
          <w:numId w:val="8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koordinacija in sodelovanje pri izvedbi projektov (</w:t>
      </w:r>
      <w:r w:rsidR="00D72EFD" w:rsidRPr="009B1ED1">
        <w:rPr>
          <w:rFonts w:ascii="Calibri" w:eastAsia="Times New Roman" w:hAnsi="Calibri" w:cs="Times New Roman"/>
          <w:sz w:val="24"/>
          <w:szCs w:val="24"/>
          <w:lang w:eastAsia="ar-SA"/>
        </w:rPr>
        <w:t>Naša mala knjižnica)</w:t>
      </w: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.</w:t>
      </w:r>
    </w:p>
    <w:p w:rsidR="00906A5F" w:rsidRPr="006244A7" w:rsidRDefault="00906A5F" w:rsidP="00906A5F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6244A7" w:rsidRPr="00211B2D" w:rsidRDefault="006244A7" w:rsidP="00211B2D">
      <w:pPr>
        <w:pStyle w:val="Odstavekseznama"/>
        <w:numPr>
          <w:ilvl w:val="0"/>
          <w:numId w:val="31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54B19">
        <w:rPr>
          <w:rFonts w:ascii="Calibri" w:eastAsia="Times New Roman" w:hAnsi="Calibri" w:cs="Times New Roman"/>
          <w:b/>
          <w:sz w:val="28"/>
          <w:szCs w:val="28"/>
          <w:lang w:eastAsia="ar-SA"/>
        </w:rPr>
        <w:t>STRO</w:t>
      </w:r>
      <w:r w:rsidR="005215BA" w:rsidRPr="00B54B19">
        <w:rPr>
          <w:rFonts w:ascii="Calibri" w:eastAsia="Times New Roman" w:hAnsi="Calibri" w:cs="Times New Roman"/>
          <w:b/>
          <w:sz w:val="28"/>
          <w:szCs w:val="28"/>
          <w:lang w:eastAsia="ar-SA"/>
        </w:rPr>
        <w:t>K</w:t>
      </w:r>
      <w:r w:rsidR="00F26C60">
        <w:rPr>
          <w:rFonts w:ascii="Calibri" w:eastAsia="Times New Roman" w:hAnsi="Calibri" w:cs="Times New Roman"/>
          <w:b/>
          <w:sz w:val="28"/>
          <w:szCs w:val="28"/>
          <w:lang w:eastAsia="ar-SA"/>
        </w:rPr>
        <w:t>O</w:t>
      </w:r>
      <w:r w:rsidRPr="00B54B19">
        <w:rPr>
          <w:rFonts w:ascii="Calibri" w:eastAsia="Times New Roman" w:hAnsi="Calibri" w:cs="Times New Roman"/>
          <w:b/>
          <w:sz w:val="28"/>
          <w:szCs w:val="28"/>
          <w:lang w:eastAsia="ar-SA"/>
        </w:rPr>
        <w:t xml:space="preserve">VNO </w:t>
      </w:r>
      <w:r w:rsidR="00042257" w:rsidRPr="00B54B19">
        <w:rPr>
          <w:rFonts w:ascii="Calibri" w:eastAsia="Times New Roman" w:hAnsi="Calibri" w:cs="Times New Roman"/>
          <w:b/>
          <w:sz w:val="28"/>
          <w:szCs w:val="28"/>
          <w:lang w:eastAsia="ar-SA"/>
        </w:rPr>
        <w:t>IZ</w:t>
      </w:r>
      <w:r w:rsidRPr="00B54B19">
        <w:rPr>
          <w:rFonts w:ascii="Calibri" w:eastAsia="Times New Roman" w:hAnsi="Calibri" w:cs="Times New Roman"/>
          <w:b/>
          <w:sz w:val="28"/>
          <w:szCs w:val="28"/>
          <w:lang w:eastAsia="ar-SA"/>
        </w:rPr>
        <w:t>POPOLNJEVANJE</w:t>
      </w:r>
    </w:p>
    <w:p w:rsidR="006244A7" w:rsidRPr="009B1ED1" w:rsidRDefault="00211B2D" w:rsidP="006244A7">
      <w:pPr>
        <w:numPr>
          <w:ilvl w:val="0"/>
          <w:numId w:val="10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v okviru šole - </w:t>
      </w:r>
      <w:r w:rsidR="006244A7" w:rsidRPr="009B1ED1">
        <w:rPr>
          <w:rFonts w:ascii="Calibri" w:eastAsia="Times New Roman" w:hAnsi="Calibri" w:cs="Times New Roman"/>
          <w:sz w:val="24"/>
          <w:szCs w:val="24"/>
          <w:lang w:eastAsia="ar-SA"/>
        </w:rPr>
        <w:t>stroko</w:t>
      </w: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vni aktivi,</w:t>
      </w:r>
    </w:p>
    <w:p w:rsidR="00211B2D" w:rsidRPr="009B1ED1" w:rsidRDefault="006244A7" w:rsidP="006244A7">
      <w:pPr>
        <w:numPr>
          <w:ilvl w:val="0"/>
          <w:numId w:val="10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v okviru</w:t>
      </w:r>
      <w:r w:rsidR="00211B2D" w:rsidRPr="009B1ED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ZRSŠ - </w:t>
      </w:r>
      <w:r w:rsidR="00F26C60" w:rsidRPr="009B1ED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študijska skupina za knjižnično dejavnost, </w:t>
      </w:r>
      <w:proofErr w:type="spellStart"/>
      <w:r w:rsidR="00F26C60" w:rsidRPr="009B1ED1">
        <w:rPr>
          <w:rFonts w:ascii="Calibri" w:eastAsia="Times New Roman" w:hAnsi="Calibri" w:cs="Times New Roman"/>
          <w:sz w:val="24"/>
          <w:szCs w:val="24"/>
          <w:lang w:eastAsia="ar-SA"/>
        </w:rPr>
        <w:t>bibliopedeagoška</w:t>
      </w:r>
      <w:proofErr w:type="spellEnd"/>
      <w:r w:rsidR="00F26C60" w:rsidRPr="009B1ED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šola, </w:t>
      </w:r>
    </w:p>
    <w:p w:rsidR="006244A7" w:rsidRPr="009B1ED1" w:rsidRDefault="00211B2D" w:rsidP="006244A7">
      <w:pPr>
        <w:numPr>
          <w:ilvl w:val="0"/>
          <w:numId w:val="10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lastRenderedPageBreak/>
        <w:t>v okviru Društva Bralna značka</w:t>
      </w:r>
    </w:p>
    <w:p w:rsidR="00211B2D" w:rsidRDefault="00EC2DD0" w:rsidP="006244A7">
      <w:pPr>
        <w:numPr>
          <w:ilvl w:val="0"/>
          <w:numId w:val="10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>spletno  učenje</w:t>
      </w:r>
      <w:r w:rsidR="00211B2D" w:rsidRPr="009B1ED1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na daljavo – IZUM.</w:t>
      </w:r>
    </w:p>
    <w:p w:rsidR="006244A7" w:rsidRPr="00195D24" w:rsidRDefault="00EC2DD0" w:rsidP="006244A7">
      <w:pPr>
        <w:numPr>
          <w:ilvl w:val="0"/>
          <w:numId w:val="10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Samoizobraževanje </w:t>
      </w:r>
      <w:r w:rsidR="00195D24">
        <w:rPr>
          <w:rFonts w:ascii="Calibri" w:eastAsia="Times New Roman" w:hAnsi="Calibri" w:cs="Times New Roman"/>
          <w:sz w:val="24"/>
          <w:szCs w:val="24"/>
          <w:lang w:eastAsia="ar-SA"/>
        </w:rPr>
        <w:t>–</w:t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stro</w:t>
      </w:r>
      <w:r w:rsidR="00195D24">
        <w:rPr>
          <w:rFonts w:ascii="Calibri" w:eastAsia="Times New Roman" w:hAnsi="Calibri" w:cs="Times New Roman"/>
          <w:sz w:val="24"/>
          <w:szCs w:val="24"/>
          <w:lang w:eastAsia="ar-SA"/>
        </w:rPr>
        <w:t>kovna literatura in članki s pedagoškega in knjižničarskega področja.</w:t>
      </w:r>
    </w:p>
    <w:p w:rsidR="00D65F1E" w:rsidRPr="006244A7" w:rsidRDefault="00D65F1E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6244A7" w:rsidRPr="00B54B19" w:rsidRDefault="006244A7" w:rsidP="00B54B19">
      <w:pPr>
        <w:pStyle w:val="Odstavekseznama"/>
        <w:numPr>
          <w:ilvl w:val="0"/>
          <w:numId w:val="31"/>
        </w:numPr>
        <w:suppressAutoHyphens/>
        <w:spacing w:after="0" w:line="360" w:lineRule="auto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B54B19">
        <w:rPr>
          <w:rFonts w:ascii="Calibri" w:eastAsia="Times New Roman" w:hAnsi="Calibri" w:cs="Times New Roman"/>
          <w:b/>
          <w:sz w:val="28"/>
          <w:szCs w:val="28"/>
          <w:lang w:eastAsia="ar-SA"/>
        </w:rPr>
        <w:t>DRUGE NALOGE</w:t>
      </w: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6244A7" w:rsidRPr="009B1ED1" w:rsidRDefault="006244A7" w:rsidP="006244A7">
      <w:pPr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sodelovanje pri kulturnih prireditvah, naravoslovnih, kulturnih in športnih dnevih, ekskurzijah;</w:t>
      </w:r>
    </w:p>
    <w:p w:rsidR="00042257" w:rsidRPr="009B1ED1" w:rsidRDefault="006244A7" w:rsidP="006244A7">
      <w:pPr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  <w:r w:rsidRPr="009B1ED1">
        <w:rPr>
          <w:rFonts w:ascii="Calibri" w:eastAsia="Times New Roman" w:hAnsi="Calibri" w:cs="Times New Roman"/>
          <w:sz w:val="24"/>
          <w:szCs w:val="24"/>
          <w:lang w:eastAsia="ar-SA"/>
        </w:rPr>
        <w:t>udeležba na določenih roditeljskih sestankih, skupnih popoldanskih govorilnih urah, ipd.</w:t>
      </w:r>
      <w:r w:rsidR="00495122" w:rsidRPr="009B1ED1">
        <w:rPr>
          <w:rFonts w:ascii="Calibri" w:eastAsia="Times New Roman" w:hAnsi="Calibri" w:cs="Times New Roman"/>
          <w:sz w:val="24"/>
          <w:szCs w:val="24"/>
          <w:lang w:eastAsia="ar-SA"/>
        </w:rPr>
        <w:t>)</w:t>
      </w:r>
    </w:p>
    <w:p w:rsidR="006244A7" w:rsidRPr="006244A7" w:rsidRDefault="006244A7" w:rsidP="006244A7">
      <w:pPr>
        <w:suppressAutoHyphens/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6244A7" w:rsidRPr="006244A7" w:rsidRDefault="006244A7" w:rsidP="006244A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ar-SA"/>
        </w:rPr>
      </w:pPr>
      <w:r w:rsidRPr="006244A7">
        <w:rPr>
          <w:rFonts w:ascii="Calibri" w:eastAsia="Times New Roman" w:hAnsi="Calibri" w:cs="Arial"/>
          <w:b/>
          <w:sz w:val="32"/>
          <w:szCs w:val="32"/>
          <w:lang w:eastAsia="ar-SA"/>
        </w:rPr>
        <w:t>OKVIRNE DEJAVNOSTI V ŠOLSKI KNJIŽNICI –</w:t>
      </w:r>
    </w:p>
    <w:p w:rsidR="006244A7" w:rsidRPr="006244A7" w:rsidRDefault="007116B5" w:rsidP="006244A7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ar-SA"/>
        </w:rPr>
      </w:pPr>
      <w:r>
        <w:rPr>
          <w:rFonts w:ascii="Calibri" w:eastAsia="Times New Roman" w:hAnsi="Calibri" w:cs="Arial"/>
          <w:b/>
          <w:sz w:val="32"/>
          <w:szCs w:val="32"/>
          <w:lang w:eastAsia="ar-SA"/>
        </w:rPr>
        <w:t xml:space="preserve">ŠOLSKO LETO </w:t>
      </w:r>
      <w:r w:rsidR="002436F7">
        <w:rPr>
          <w:rFonts w:ascii="Calibri" w:eastAsia="Times New Roman" w:hAnsi="Calibri" w:cs="Arial"/>
          <w:b/>
          <w:sz w:val="32"/>
          <w:szCs w:val="32"/>
          <w:lang w:eastAsia="ar-SA"/>
        </w:rPr>
        <w:t>2019/2020</w:t>
      </w:r>
    </w:p>
    <w:p w:rsidR="006244A7" w:rsidRPr="006244A7" w:rsidRDefault="006244A7" w:rsidP="006244A7">
      <w:pPr>
        <w:suppressAutoHyphens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3"/>
        <w:gridCol w:w="4819"/>
      </w:tblGrid>
      <w:tr w:rsidR="006244A7" w:rsidRPr="006244A7" w:rsidTr="002436F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A7" w:rsidRPr="006244A7" w:rsidRDefault="006244A7" w:rsidP="00624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6244A7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MESEC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A7" w:rsidRPr="006244A7" w:rsidRDefault="006244A7" w:rsidP="006244A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6244A7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DEJAVNOSTI</w:t>
            </w:r>
          </w:p>
        </w:tc>
      </w:tr>
      <w:tr w:rsidR="006244A7" w:rsidRPr="006244A7" w:rsidTr="002436F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A7" w:rsidRPr="001C5B7A" w:rsidRDefault="00083DE1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SEPTEMBER </w:t>
            </w:r>
            <w:r w:rsidR="00B54B19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– </w:t>
            </w:r>
            <w:r w:rsidR="00B54B19" w:rsidRPr="001C5B7A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NOVO ŠOLSKO LETO</w:t>
            </w:r>
          </w:p>
          <w:p w:rsidR="006244A7" w:rsidRPr="001C5B7A" w:rsidRDefault="006244A7" w:rsidP="001C5B7A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A5F" w:rsidRDefault="00C54CAB" w:rsidP="001C5B7A">
            <w:pPr>
              <w:pStyle w:val="Odstavekseznama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17</w:t>
            </w:r>
            <w:r w:rsidR="00B54B19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. september</w:t>
            </w:r>
            <w:r w:rsidR="006244A7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–</w:t>
            </w:r>
            <w:r w:rsidR="00B54B19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</w:t>
            </w:r>
            <w:r w:rsidR="00083DE1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začetek Bralne značke</w:t>
            </w:r>
          </w:p>
          <w:p w:rsidR="002436F7" w:rsidRPr="00C34A7F" w:rsidRDefault="00C54CAB" w:rsidP="002436F7">
            <w:pPr>
              <w:pStyle w:val="Odstavekseznama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  <w:t>Rastem s knji</w:t>
            </w:r>
            <w:r w:rsidR="00CF2D0F"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  <w:t xml:space="preserve">go (projekt) - obisk mestne knjižnice </w:t>
            </w:r>
            <w:r w:rsidRPr="001C5B7A"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  <w:t xml:space="preserve"> (7. razred)</w:t>
            </w:r>
            <w:r w:rsidR="002436F7"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  <w:t xml:space="preserve"> </w:t>
            </w:r>
          </w:p>
          <w:p w:rsidR="00C34A7F" w:rsidRPr="00C34A7F" w:rsidRDefault="00C34A7F" w:rsidP="002436F7">
            <w:pPr>
              <w:pStyle w:val="Odstavekseznama"/>
              <w:numPr>
                <w:ilvl w:val="0"/>
                <w:numId w:val="25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  <w:t>Delitev učbenikov – Učbeniški sklad</w:t>
            </w:r>
          </w:p>
        </w:tc>
      </w:tr>
      <w:tr w:rsidR="006244A7" w:rsidRPr="006244A7" w:rsidTr="002436F7">
        <w:trPr>
          <w:trHeight w:val="88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44A7" w:rsidRPr="001C5B7A" w:rsidRDefault="006244A7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OKTOBER – </w:t>
            </w:r>
            <w:r w:rsidR="00C3626B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</w:t>
            </w:r>
            <w:r w:rsidRPr="001C5B7A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MESEC ŠOLSKIH KNJIŽNIC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4A7" w:rsidRPr="00C34A7F" w:rsidRDefault="00C223E5" w:rsidP="00C34A7F">
            <w:pPr>
              <w:pStyle w:val="Odstavekseznama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  <w:t>Začetek Naše male knjižnice</w:t>
            </w:r>
            <w:r w:rsidR="002436F7"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  <w:t xml:space="preserve"> </w:t>
            </w:r>
          </w:p>
          <w:p w:rsidR="002436F7" w:rsidRPr="00C34A7F" w:rsidRDefault="00CF2D0F" w:rsidP="00C34A7F">
            <w:pPr>
              <w:pStyle w:val="Odstavekseznama"/>
              <w:numPr>
                <w:ilvl w:val="0"/>
                <w:numId w:val="24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val="nl-NL" w:eastAsia="ar-SA"/>
              </w:rPr>
              <w:t xml:space="preserve">Beremo skupaj </w:t>
            </w:r>
          </w:p>
        </w:tc>
      </w:tr>
      <w:tr w:rsidR="006244A7" w:rsidRPr="006244A7" w:rsidTr="002436F7">
        <w:trPr>
          <w:trHeight w:val="54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DE1" w:rsidRPr="001C5B7A" w:rsidRDefault="006244A7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NOVEMBER </w:t>
            </w:r>
            <w:r w:rsidR="00E2751C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–</w:t>
            </w:r>
            <w:r w:rsidR="00293277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</w:t>
            </w:r>
            <w:r w:rsidR="00042257" w:rsidRPr="001C5B7A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Primož Trubar</w:t>
            </w:r>
          </w:p>
          <w:p w:rsidR="00083DE1" w:rsidRPr="001C5B7A" w:rsidRDefault="00083DE1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6F7" w:rsidRPr="002436F7" w:rsidRDefault="00042257" w:rsidP="002436F7">
            <w:pPr>
              <w:pStyle w:val="Odstavekseznam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Razstava Primož Trubar</w:t>
            </w:r>
          </w:p>
        </w:tc>
      </w:tr>
      <w:tr w:rsidR="00704D06" w:rsidRPr="006244A7" w:rsidTr="002436F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06" w:rsidRPr="001C5B7A" w:rsidRDefault="00704D06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DECEMBER – </w:t>
            </w:r>
            <w:r w:rsidRPr="001C5B7A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PRAZNIČNI MESEC</w:t>
            </w:r>
          </w:p>
          <w:p w:rsidR="00704D06" w:rsidRPr="001C5B7A" w:rsidRDefault="00704D06" w:rsidP="001C5B7A">
            <w:p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06" w:rsidRPr="001C5B7A" w:rsidRDefault="00B54B19" w:rsidP="001C5B7A">
            <w:pPr>
              <w:pStyle w:val="Odstavekseznama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Novoletno krašenje knjižnice in zimske pravljične urice</w:t>
            </w:r>
          </w:p>
        </w:tc>
      </w:tr>
      <w:tr w:rsidR="00042257" w:rsidRPr="006244A7" w:rsidTr="002436F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57" w:rsidRPr="001C5B7A" w:rsidRDefault="00042257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JANUAR – </w:t>
            </w:r>
            <w:r w:rsidRPr="001C5B7A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MESEC ZIMSKIH RADOSTI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57" w:rsidRDefault="00B54B19" w:rsidP="001C5B7A">
            <w:pPr>
              <w:pStyle w:val="Odstavekseznama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Razstava knjig na temo zime</w:t>
            </w:r>
          </w:p>
          <w:p w:rsidR="00C34A7F" w:rsidRDefault="00C34A7F" w:rsidP="001C5B7A">
            <w:pPr>
              <w:pStyle w:val="Odstavekseznama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Pisanje na roko – 20. do 24. januar 2020</w:t>
            </w:r>
          </w:p>
          <w:p w:rsidR="001C5B7A" w:rsidRPr="001C5B7A" w:rsidRDefault="001C5B7A" w:rsidP="001C5B7A">
            <w:pPr>
              <w:pStyle w:val="Odstavekseznama"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042257" w:rsidRPr="006244A7" w:rsidTr="002436F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257" w:rsidRPr="001C5B7A" w:rsidRDefault="00042257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FEBRUAR – </w:t>
            </w:r>
            <w:r w:rsidRPr="001C5B7A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PREŠERNOV DAN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257" w:rsidRPr="001C5B7A" w:rsidRDefault="00B54B19" w:rsidP="001C5B7A">
            <w:pPr>
              <w:pStyle w:val="Odstavekseznama"/>
              <w:numPr>
                <w:ilvl w:val="0"/>
                <w:numId w:val="23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Razstava in kviz o Francetu Prešernu</w:t>
            </w:r>
          </w:p>
        </w:tc>
      </w:tr>
      <w:tr w:rsidR="00704D06" w:rsidRPr="006244A7" w:rsidTr="002436F7">
        <w:trPr>
          <w:trHeight w:val="928"/>
        </w:trPr>
        <w:tc>
          <w:tcPr>
            <w:tcW w:w="38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06" w:rsidRPr="001C5B7A" w:rsidRDefault="00042257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MAREC</w:t>
            </w:r>
            <w:r w:rsidR="008B444D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– </w:t>
            </w:r>
            <w:r w:rsidR="00184071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POMLADNI MESEC</w:t>
            </w:r>
          </w:p>
          <w:p w:rsidR="00704D06" w:rsidRPr="001C5B7A" w:rsidRDefault="00704D06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06" w:rsidRDefault="00C34A7F" w:rsidP="001C5B7A">
            <w:pPr>
              <w:pStyle w:val="Odstavekseznam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Litera</w:t>
            </w:r>
            <w:r w:rsidR="00C136E3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</w:t>
            </w: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ni natečaj ob dnevu poezije</w:t>
            </w:r>
            <w:r w:rsidR="00C136E3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21. marca </w:t>
            </w:r>
          </w:p>
          <w:p w:rsidR="00075B18" w:rsidRPr="001C5B7A" w:rsidRDefault="00075B18" w:rsidP="001C5B7A">
            <w:pPr>
              <w:pStyle w:val="Odstavekseznama"/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Razstava knjig o pomladi</w:t>
            </w:r>
          </w:p>
        </w:tc>
      </w:tr>
      <w:tr w:rsidR="00704D06" w:rsidRPr="006244A7" w:rsidTr="002436F7">
        <w:trPr>
          <w:trHeight w:val="1339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06" w:rsidRPr="001C5B7A" w:rsidRDefault="00042257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APRIL</w:t>
            </w:r>
            <w:r w:rsidR="00704D06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–</w:t>
            </w:r>
            <w:r w:rsidR="00184071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</w:t>
            </w:r>
            <w:r w:rsidR="00184071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MESEC KNJIG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06" w:rsidRDefault="00236A59" w:rsidP="001C5B7A">
            <w:pPr>
              <w:pStyle w:val="Odstavekseznam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2. </w:t>
            </w:r>
            <w:r w:rsidR="001C5B7A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april mednarodni dan knjig za otroke</w:t>
            </w: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, </w:t>
            </w:r>
            <w:r w:rsidR="001C5B7A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razstava</w:t>
            </w: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knjig Hansa Christiana Andersena</w:t>
            </w:r>
          </w:p>
          <w:p w:rsidR="00C34A7F" w:rsidRPr="001C5B7A" w:rsidRDefault="00C34A7F" w:rsidP="001C5B7A">
            <w:pPr>
              <w:pStyle w:val="Odstavekseznam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Večer v knjižnici</w:t>
            </w:r>
          </w:p>
          <w:p w:rsidR="00236A59" w:rsidRPr="001C5B7A" w:rsidRDefault="00236A59" w:rsidP="001C5B7A">
            <w:pPr>
              <w:pStyle w:val="Odstavekseznama"/>
              <w:numPr>
                <w:ilvl w:val="0"/>
                <w:numId w:val="26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23. april </w:t>
            </w:r>
            <w:r w:rsidR="001C5B7A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svetovni </w:t>
            </w:r>
            <w:r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dan knjige</w:t>
            </w:r>
          </w:p>
        </w:tc>
      </w:tr>
      <w:tr w:rsidR="00704D06" w:rsidRPr="006244A7" w:rsidTr="002436F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D06" w:rsidRPr="001C5B7A" w:rsidRDefault="00C34A7F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MAJ</w:t>
            </w:r>
            <w:r w:rsidR="00704D06" w:rsidRPr="001C5B7A"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 xml:space="preserve"> – </w:t>
            </w:r>
            <w:r w:rsidR="00075B18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BRALNA ZNAČKA</w:t>
            </w:r>
          </w:p>
          <w:p w:rsidR="00704D06" w:rsidRPr="001C5B7A" w:rsidRDefault="00704D06" w:rsidP="001C5B7A">
            <w:pPr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D06" w:rsidRDefault="00075B18" w:rsidP="001C5B7A">
            <w:pPr>
              <w:pStyle w:val="Odstavekseznam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lastRenderedPageBreak/>
              <w:t>Zaključek Bralne značke</w:t>
            </w:r>
          </w:p>
          <w:p w:rsidR="00692D05" w:rsidRDefault="00692D05" w:rsidP="00C34A7F">
            <w:pPr>
              <w:pStyle w:val="Odstavekseznama"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  <w:p w:rsidR="00692D05" w:rsidRPr="00692D05" w:rsidRDefault="00692D05" w:rsidP="00692D05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C3626B" w:rsidRPr="006244A7" w:rsidTr="002436F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26B" w:rsidRPr="001C5B7A" w:rsidRDefault="00C34A7F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lastRenderedPageBreak/>
              <w:t xml:space="preserve">JUNIJ </w:t>
            </w:r>
            <w:r w:rsidRPr="00C136E3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>– UČBENIŠKI SKLAD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2294" w:rsidRDefault="00C136E3" w:rsidP="001C5B7A">
            <w:pPr>
              <w:pStyle w:val="Odstavekseznam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Vračanje učnih gradiv v učbeniški sklad</w:t>
            </w:r>
          </w:p>
          <w:p w:rsidR="00C136E3" w:rsidRPr="001C5B7A" w:rsidRDefault="00C136E3" w:rsidP="00C136E3">
            <w:pPr>
              <w:pStyle w:val="Odstavekseznama"/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</w:p>
        </w:tc>
      </w:tr>
      <w:tr w:rsidR="00195D24" w:rsidRPr="006244A7" w:rsidTr="002436F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D24" w:rsidRPr="00195D24" w:rsidRDefault="00195D24" w:rsidP="001C5B7A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</w:pPr>
            <w:r w:rsidRPr="00195D24">
              <w:rPr>
                <w:rFonts w:ascii="Calibri" w:eastAsia="Times New Roman" w:hAnsi="Calibri" w:cs="Arial"/>
                <w:b/>
                <w:sz w:val="24"/>
                <w:szCs w:val="24"/>
                <w:lang w:eastAsia="ar-SA"/>
              </w:rPr>
              <w:t xml:space="preserve">SEPTEMBER – JUNIJ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D24" w:rsidRDefault="00195D24" w:rsidP="001C5B7A">
            <w:pPr>
              <w:pStyle w:val="Odstavekseznama"/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Arial"/>
                <w:sz w:val="24"/>
                <w:szCs w:val="24"/>
                <w:lang w:eastAsia="ar-SA"/>
              </w:rPr>
              <w:t>Urejanje spletne strani šolske knjižnice</w:t>
            </w:r>
          </w:p>
        </w:tc>
      </w:tr>
    </w:tbl>
    <w:p w:rsidR="006244A7" w:rsidRPr="006244A7" w:rsidRDefault="006244A7" w:rsidP="006244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6C7F" w:rsidRDefault="004C6C7F" w:rsidP="00E4321F">
      <w:pPr>
        <w:spacing w:after="0" w:line="240" w:lineRule="auto"/>
        <w:rPr>
          <w:rFonts w:ascii="Calibri" w:eastAsia="Calibri" w:hAnsi="Calibri" w:cs="Times New Roman"/>
        </w:rPr>
      </w:pPr>
    </w:p>
    <w:p w:rsidR="00220B44" w:rsidRDefault="00220B44" w:rsidP="00E4321F">
      <w:pPr>
        <w:spacing w:after="0" w:line="240" w:lineRule="auto"/>
        <w:rPr>
          <w:rFonts w:ascii="Calibri" w:eastAsia="Calibri" w:hAnsi="Calibri" w:cs="Times New Roman"/>
        </w:rPr>
      </w:pPr>
    </w:p>
    <w:p w:rsidR="00220B44" w:rsidRDefault="00220B44" w:rsidP="00E4321F">
      <w:pPr>
        <w:spacing w:after="0" w:line="240" w:lineRule="auto"/>
        <w:rPr>
          <w:rFonts w:ascii="Calibri" w:eastAsia="Calibri" w:hAnsi="Calibri" w:cs="Times New Roman"/>
        </w:rPr>
      </w:pPr>
    </w:p>
    <w:p w:rsidR="00220B44" w:rsidRDefault="00220B44" w:rsidP="00E4321F">
      <w:pPr>
        <w:spacing w:after="0" w:line="240" w:lineRule="auto"/>
        <w:rPr>
          <w:rFonts w:ascii="Calibri" w:eastAsia="Calibri" w:hAnsi="Calibri" w:cs="Times New Roman"/>
        </w:rPr>
      </w:pPr>
    </w:p>
    <w:p w:rsidR="00220B44" w:rsidRDefault="00220B44" w:rsidP="00E4321F">
      <w:pPr>
        <w:spacing w:after="0" w:line="240" w:lineRule="auto"/>
        <w:rPr>
          <w:rFonts w:ascii="Calibri" w:eastAsia="Calibri" w:hAnsi="Calibri" w:cs="Times New Roman"/>
        </w:rPr>
      </w:pPr>
    </w:p>
    <w:p w:rsidR="00220B44" w:rsidRDefault="00220B44" w:rsidP="00E4321F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220B44" w:rsidSect="00B21656">
      <w:foot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E2" w:rsidRDefault="007018E2" w:rsidP="007106EA">
      <w:pPr>
        <w:spacing w:after="0" w:line="240" w:lineRule="auto"/>
      </w:pPr>
      <w:r>
        <w:separator/>
      </w:r>
    </w:p>
  </w:endnote>
  <w:endnote w:type="continuationSeparator" w:id="0">
    <w:p w:rsidR="007018E2" w:rsidRDefault="007018E2" w:rsidP="0071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348302"/>
      <w:docPartObj>
        <w:docPartGallery w:val="Page Numbers (Bottom of Page)"/>
        <w:docPartUnique/>
      </w:docPartObj>
    </w:sdtPr>
    <w:sdtEndPr/>
    <w:sdtContent>
      <w:p w:rsidR="00211B2D" w:rsidRDefault="00211B2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08C">
          <w:rPr>
            <w:noProof/>
          </w:rPr>
          <w:t>2</w:t>
        </w:r>
        <w:r>
          <w:fldChar w:fldCharType="end"/>
        </w:r>
      </w:p>
    </w:sdtContent>
  </w:sdt>
  <w:p w:rsidR="007106EA" w:rsidRDefault="007106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E2" w:rsidRDefault="007018E2" w:rsidP="007106EA">
      <w:pPr>
        <w:spacing w:after="0" w:line="240" w:lineRule="auto"/>
      </w:pPr>
      <w:r>
        <w:separator/>
      </w:r>
    </w:p>
  </w:footnote>
  <w:footnote w:type="continuationSeparator" w:id="0">
    <w:p w:rsidR="007018E2" w:rsidRDefault="007018E2" w:rsidP="0071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127B92"/>
    <w:lvl w:ilvl="0">
      <w:numFmt w:val="decimal"/>
      <w:pStyle w:val="Oznaenseznam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734"/>
        </w:tabs>
        <w:ind w:left="4734" w:hanging="360"/>
      </w:pPr>
      <w:rPr>
        <w:rFonts w:ascii="OpenSymbol" w:hAnsi="OpenSymbol" w:cs="OpenSymbol"/>
      </w:rPr>
    </w:lvl>
  </w:abstractNum>
  <w:abstractNum w:abstractNumId="12" w15:restartNumberingAfterBreak="0">
    <w:nsid w:val="02604A60"/>
    <w:multiLevelType w:val="hybridMultilevel"/>
    <w:tmpl w:val="69320A3C"/>
    <w:lvl w:ilvl="0" w:tplc="0742B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6149F"/>
    <w:multiLevelType w:val="hybridMultilevel"/>
    <w:tmpl w:val="9BAA40F4"/>
    <w:lvl w:ilvl="0" w:tplc="2EDAEE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955DC"/>
    <w:multiLevelType w:val="hybridMultilevel"/>
    <w:tmpl w:val="AF527AC8"/>
    <w:lvl w:ilvl="0" w:tplc="5D6EA1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325F5"/>
    <w:multiLevelType w:val="hybridMultilevel"/>
    <w:tmpl w:val="26A4E9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1BE7"/>
    <w:multiLevelType w:val="hybridMultilevel"/>
    <w:tmpl w:val="CF30FC5C"/>
    <w:lvl w:ilvl="0" w:tplc="6DC20F2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77EC0"/>
    <w:multiLevelType w:val="multilevel"/>
    <w:tmpl w:val="DBF83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954442"/>
    <w:multiLevelType w:val="hybridMultilevel"/>
    <w:tmpl w:val="F0D22BC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FD72B0"/>
    <w:multiLevelType w:val="hybridMultilevel"/>
    <w:tmpl w:val="98B00698"/>
    <w:lvl w:ilvl="0" w:tplc="60668A6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04024"/>
    <w:multiLevelType w:val="hybridMultilevel"/>
    <w:tmpl w:val="061A7F60"/>
    <w:lvl w:ilvl="0" w:tplc="C2025832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74A2C94"/>
    <w:multiLevelType w:val="hybridMultilevel"/>
    <w:tmpl w:val="B42A2D9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8C15CCB"/>
    <w:multiLevelType w:val="hybridMultilevel"/>
    <w:tmpl w:val="548CD07A"/>
    <w:lvl w:ilvl="0" w:tplc="2D32632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F7737"/>
    <w:multiLevelType w:val="hybridMultilevel"/>
    <w:tmpl w:val="C452077A"/>
    <w:lvl w:ilvl="0" w:tplc="8CA41C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D51353"/>
    <w:multiLevelType w:val="hybridMultilevel"/>
    <w:tmpl w:val="2918F700"/>
    <w:lvl w:ilvl="0" w:tplc="9934D13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02A6598"/>
    <w:multiLevelType w:val="hybridMultilevel"/>
    <w:tmpl w:val="7BA4C8B6"/>
    <w:lvl w:ilvl="0" w:tplc="331034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779F1"/>
    <w:multiLevelType w:val="hybridMultilevel"/>
    <w:tmpl w:val="ADC4BF20"/>
    <w:lvl w:ilvl="0" w:tplc="0742B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565EE"/>
    <w:multiLevelType w:val="hybridMultilevel"/>
    <w:tmpl w:val="9F3655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21D3F"/>
    <w:multiLevelType w:val="hybridMultilevel"/>
    <w:tmpl w:val="32DEE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25521"/>
    <w:multiLevelType w:val="hybridMultilevel"/>
    <w:tmpl w:val="84785B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E3D84"/>
    <w:multiLevelType w:val="hybridMultilevel"/>
    <w:tmpl w:val="37A29C20"/>
    <w:lvl w:ilvl="0" w:tplc="5BB6F2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9C0D8E"/>
    <w:multiLevelType w:val="hybridMultilevel"/>
    <w:tmpl w:val="453429CC"/>
    <w:lvl w:ilvl="0" w:tplc="0742BC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2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6"/>
  </w:num>
  <w:num w:numId="16">
    <w:abstractNumId w:val="22"/>
  </w:num>
  <w:num w:numId="17">
    <w:abstractNumId w:val="25"/>
  </w:num>
  <w:num w:numId="18">
    <w:abstractNumId w:val="14"/>
  </w:num>
  <w:num w:numId="19">
    <w:abstractNumId w:val="24"/>
  </w:num>
  <w:num w:numId="20">
    <w:abstractNumId w:val="21"/>
  </w:num>
  <w:num w:numId="21">
    <w:abstractNumId w:val="20"/>
  </w:num>
  <w:num w:numId="22">
    <w:abstractNumId w:val="30"/>
  </w:num>
  <w:num w:numId="23">
    <w:abstractNumId w:val="26"/>
  </w:num>
  <w:num w:numId="24">
    <w:abstractNumId w:val="23"/>
  </w:num>
  <w:num w:numId="25">
    <w:abstractNumId w:val="13"/>
  </w:num>
  <w:num w:numId="26">
    <w:abstractNumId w:val="12"/>
  </w:num>
  <w:num w:numId="27">
    <w:abstractNumId w:val="31"/>
  </w:num>
  <w:num w:numId="28">
    <w:abstractNumId w:val="29"/>
  </w:num>
  <w:num w:numId="29">
    <w:abstractNumId w:val="17"/>
  </w:num>
  <w:num w:numId="30">
    <w:abstractNumId w:val="18"/>
  </w:num>
  <w:num w:numId="31">
    <w:abstractNumId w:val="15"/>
  </w:num>
  <w:num w:numId="32">
    <w:abstractNumId w:val="0"/>
    <w:lvlOverride w:ilvl="0">
      <w:lvl w:ilvl="0">
        <w:start w:val="1"/>
        <w:numFmt w:val="bullet"/>
        <w:pStyle w:val="Oznaenseznam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56"/>
    <w:rsid w:val="00042257"/>
    <w:rsid w:val="00075B18"/>
    <w:rsid w:val="00083DE1"/>
    <w:rsid w:val="0008681E"/>
    <w:rsid w:val="00090FD6"/>
    <w:rsid w:val="00092ABD"/>
    <w:rsid w:val="00115BCB"/>
    <w:rsid w:val="001460C5"/>
    <w:rsid w:val="001755B5"/>
    <w:rsid w:val="00184071"/>
    <w:rsid w:val="00195D24"/>
    <w:rsid w:val="001B2294"/>
    <w:rsid w:val="001C5B7A"/>
    <w:rsid w:val="001D6FA9"/>
    <w:rsid w:val="001F4C63"/>
    <w:rsid w:val="00211B2D"/>
    <w:rsid w:val="00220B44"/>
    <w:rsid w:val="00236A59"/>
    <w:rsid w:val="002436F7"/>
    <w:rsid w:val="002450BB"/>
    <w:rsid w:val="00245C39"/>
    <w:rsid w:val="002926EC"/>
    <w:rsid w:val="00293277"/>
    <w:rsid w:val="002C2E2A"/>
    <w:rsid w:val="0033108C"/>
    <w:rsid w:val="003827D3"/>
    <w:rsid w:val="003B0EED"/>
    <w:rsid w:val="003B1B1B"/>
    <w:rsid w:val="00487BEF"/>
    <w:rsid w:val="00495122"/>
    <w:rsid w:val="004C6AEE"/>
    <w:rsid w:val="004C6C7F"/>
    <w:rsid w:val="004E4CDB"/>
    <w:rsid w:val="005215BA"/>
    <w:rsid w:val="00564F49"/>
    <w:rsid w:val="005B6E30"/>
    <w:rsid w:val="005B7C80"/>
    <w:rsid w:val="005C5C36"/>
    <w:rsid w:val="006102FD"/>
    <w:rsid w:val="006147BA"/>
    <w:rsid w:val="006244A7"/>
    <w:rsid w:val="00676800"/>
    <w:rsid w:val="00685C85"/>
    <w:rsid w:val="00692D05"/>
    <w:rsid w:val="006A2743"/>
    <w:rsid w:val="006A7B85"/>
    <w:rsid w:val="006C27D7"/>
    <w:rsid w:val="006F5654"/>
    <w:rsid w:val="007018E2"/>
    <w:rsid w:val="00704D06"/>
    <w:rsid w:val="007106EA"/>
    <w:rsid w:val="00710E9B"/>
    <w:rsid w:val="007116B5"/>
    <w:rsid w:val="00720AEF"/>
    <w:rsid w:val="0074498D"/>
    <w:rsid w:val="00792F27"/>
    <w:rsid w:val="007B24B3"/>
    <w:rsid w:val="007B5B2C"/>
    <w:rsid w:val="007C3064"/>
    <w:rsid w:val="007C3DDA"/>
    <w:rsid w:val="007C582E"/>
    <w:rsid w:val="00821CD4"/>
    <w:rsid w:val="00834D9C"/>
    <w:rsid w:val="00846E05"/>
    <w:rsid w:val="0085641D"/>
    <w:rsid w:val="008678FA"/>
    <w:rsid w:val="008B444D"/>
    <w:rsid w:val="008D495B"/>
    <w:rsid w:val="008D6DF6"/>
    <w:rsid w:val="00906A5F"/>
    <w:rsid w:val="009207D5"/>
    <w:rsid w:val="00933F3C"/>
    <w:rsid w:val="00984478"/>
    <w:rsid w:val="009B1ED1"/>
    <w:rsid w:val="009C3868"/>
    <w:rsid w:val="00A1288F"/>
    <w:rsid w:val="00A61EEA"/>
    <w:rsid w:val="00B151F4"/>
    <w:rsid w:val="00B21656"/>
    <w:rsid w:val="00B31022"/>
    <w:rsid w:val="00B326DA"/>
    <w:rsid w:val="00B43B8F"/>
    <w:rsid w:val="00B54B19"/>
    <w:rsid w:val="00BD633C"/>
    <w:rsid w:val="00BE279B"/>
    <w:rsid w:val="00BE6083"/>
    <w:rsid w:val="00C136E3"/>
    <w:rsid w:val="00C16251"/>
    <w:rsid w:val="00C223E5"/>
    <w:rsid w:val="00C34A7F"/>
    <w:rsid w:val="00C3626B"/>
    <w:rsid w:val="00C54CAB"/>
    <w:rsid w:val="00C74F27"/>
    <w:rsid w:val="00CA4457"/>
    <w:rsid w:val="00CB48BE"/>
    <w:rsid w:val="00CE1DC1"/>
    <w:rsid w:val="00CF2D0F"/>
    <w:rsid w:val="00D65F1E"/>
    <w:rsid w:val="00D72EFD"/>
    <w:rsid w:val="00DF4077"/>
    <w:rsid w:val="00E24594"/>
    <w:rsid w:val="00E2751C"/>
    <w:rsid w:val="00E3424B"/>
    <w:rsid w:val="00E4321F"/>
    <w:rsid w:val="00E54927"/>
    <w:rsid w:val="00EC0792"/>
    <w:rsid w:val="00EC2DD0"/>
    <w:rsid w:val="00EC32BA"/>
    <w:rsid w:val="00ED2564"/>
    <w:rsid w:val="00F027B9"/>
    <w:rsid w:val="00F26C60"/>
    <w:rsid w:val="00F6395A"/>
    <w:rsid w:val="00FC7C07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6C861"/>
  <w15:docId w15:val="{F0AE38F2-12E2-4953-9F1B-D3A1DE81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16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C6C7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1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06EA"/>
  </w:style>
  <w:style w:type="paragraph" w:styleId="Noga">
    <w:name w:val="footer"/>
    <w:basedOn w:val="Navaden"/>
    <w:link w:val="NogaZnak"/>
    <w:uiPriority w:val="99"/>
    <w:unhideWhenUsed/>
    <w:rsid w:val="00710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06EA"/>
  </w:style>
  <w:style w:type="paragraph" w:styleId="Brezrazmikov">
    <w:name w:val="No Spacing"/>
    <w:uiPriority w:val="1"/>
    <w:qFormat/>
    <w:rsid w:val="00834D9C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34D9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4A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autoRedefine/>
    <w:qFormat/>
    <w:rsid w:val="00CF2D0F"/>
    <w:pPr>
      <w:keepNext/>
      <w:spacing w:before="180" w:after="120" w:line="180" w:lineRule="atLeast"/>
      <w:jc w:val="both"/>
    </w:pPr>
    <w:rPr>
      <w:rFonts w:eastAsia="Times New Roman" w:cs="Arial"/>
      <w:i/>
      <w:iCs/>
      <w:color w:val="000000"/>
      <w:sz w:val="20"/>
      <w:szCs w:val="20"/>
      <w:lang w:bidi="en-US"/>
    </w:rPr>
  </w:style>
  <w:style w:type="character" w:customStyle="1" w:styleId="TelobesedilaZnak">
    <w:name w:val="Telo besedila Znak"/>
    <w:basedOn w:val="Privzetapisavaodstavka"/>
    <w:link w:val="Telobesedila"/>
    <w:rsid w:val="00CF2D0F"/>
    <w:rPr>
      <w:rFonts w:eastAsia="Times New Roman" w:cs="Arial"/>
      <w:i/>
      <w:iCs/>
      <w:color w:val="000000"/>
      <w:sz w:val="20"/>
      <w:szCs w:val="20"/>
      <w:lang w:bidi="en-US"/>
    </w:rPr>
  </w:style>
  <w:style w:type="paragraph" w:styleId="Oznaenseznam">
    <w:name w:val="List Bullet"/>
    <w:basedOn w:val="Navaden"/>
    <w:link w:val="OznaenseznamZnak"/>
    <w:autoRedefine/>
    <w:qFormat/>
    <w:rsid w:val="00CF2D0F"/>
    <w:pPr>
      <w:keepNext/>
      <w:numPr>
        <w:numId w:val="32"/>
      </w:numPr>
      <w:tabs>
        <w:tab w:val="clear" w:pos="360"/>
      </w:tabs>
      <w:spacing w:after="60" w:line="288" w:lineRule="auto"/>
      <w:ind w:left="357" w:hanging="357"/>
      <w:jc w:val="both"/>
    </w:pPr>
    <w:rPr>
      <w:rFonts w:eastAsia="Times New Roman" w:cstheme="minorHAnsi"/>
      <w:b/>
      <w:bCs/>
      <w:i/>
      <w:iCs/>
      <w:sz w:val="20"/>
      <w:szCs w:val="20"/>
      <w:lang w:bidi="en-US"/>
    </w:rPr>
  </w:style>
  <w:style w:type="character" w:customStyle="1" w:styleId="OznaenseznamZnak">
    <w:name w:val="Označen seznam Znak"/>
    <w:basedOn w:val="Privzetapisavaodstavka"/>
    <w:link w:val="Oznaenseznam"/>
    <w:rsid w:val="00CF2D0F"/>
    <w:rPr>
      <w:rFonts w:eastAsia="Times New Roman" w:cstheme="minorHAnsi"/>
      <w:b/>
      <w:bCs/>
      <w:i/>
      <w:i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jiznica.agpostojna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agpostojna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Trenta</dc:creator>
  <cp:keywords/>
  <dc:description/>
  <cp:lastModifiedBy>knj</cp:lastModifiedBy>
  <cp:revision>13</cp:revision>
  <cp:lastPrinted>2019-09-09T12:40:00Z</cp:lastPrinted>
  <dcterms:created xsi:type="dcterms:W3CDTF">2019-09-03T11:24:00Z</dcterms:created>
  <dcterms:modified xsi:type="dcterms:W3CDTF">2019-09-13T05:20:00Z</dcterms:modified>
</cp:coreProperties>
</file>