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D0E7D" w:rsidRPr="00FD0E7D" w:rsidRDefault="00FD0E7D" w:rsidP="00FD0E7D">
      <w:pPr>
        <w:jc w:val="center"/>
        <w:rPr>
          <w:b/>
          <w:sz w:val="32"/>
        </w:rPr>
      </w:pPr>
      <w:bookmarkStart w:id="0" w:name="_GoBack"/>
      <w:bookmarkEnd w:id="0"/>
      <w:r w:rsidRPr="00FD0E7D">
        <w:rPr>
          <w:b/>
          <w:sz w:val="32"/>
        </w:rPr>
        <w:t>POROČILO AKTIVA MAT, FIZ, TIT</w:t>
      </w:r>
    </w:p>
    <w:p w:rsidR="00FD0E7D" w:rsidRDefault="00FD0E7D" w:rsidP="00FD0E7D">
      <w:pPr>
        <w:jc w:val="center"/>
        <w:rPr>
          <w:b/>
          <w:sz w:val="32"/>
        </w:rPr>
      </w:pPr>
      <w:r w:rsidRPr="00FD0E7D">
        <w:rPr>
          <w:b/>
          <w:sz w:val="32"/>
        </w:rPr>
        <w:t>Nacionalni mesec skupnega branja 2019</w:t>
      </w:r>
    </w:p>
    <w:p w:rsidR="00FD0E7D" w:rsidRDefault="00FD0E7D" w:rsidP="00FD0E7D">
      <w:pPr>
        <w:rPr>
          <w:sz w:val="28"/>
        </w:rPr>
      </w:pPr>
    </w:p>
    <w:p w:rsidR="00FD0E7D" w:rsidRDefault="00FD0E7D" w:rsidP="00FD0E7D">
      <w:pPr>
        <w:rPr>
          <w:sz w:val="28"/>
        </w:rPr>
      </w:pPr>
      <w:r>
        <w:rPr>
          <w:sz w:val="28"/>
        </w:rPr>
        <w:t>Razred: 8. a</w:t>
      </w:r>
    </w:p>
    <w:p w:rsidR="00FD0E7D" w:rsidRDefault="00FD0E7D" w:rsidP="00FD0E7D">
      <w:pPr>
        <w:rPr>
          <w:sz w:val="28"/>
        </w:rPr>
      </w:pPr>
      <w:r>
        <w:rPr>
          <w:sz w:val="28"/>
        </w:rPr>
        <w:t>Predmet: fizika</w:t>
      </w:r>
    </w:p>
    <w:p w:rsidR="00FD0E7D" w:rsidRDefault="00FD0E7D" w:rsidP="00FD0E7D">
      <w:pPr>
        <w:rPr>
          <w:sz w:val="28"/>
        </w:rPr>
      </w:pPr>
      <w:r>
        <w:rPr>
          <w:sz w:val="28"/>
        </w:rPr>
        <w:t>Učiteljica: Milena Čretnik</w:t>
      </w:r>
    </w:p>
    <w:p w:rsidR="00FD0E7D" w:rsidRDefault="00FD0E7D" w:rsidP="00FD0E7D">
      <w:pPr>
        <w:rPr>
          <w:sz w:val="28"/>
        </w:rPr>
      </w:pPr>
      <w:r>
        <w:rPr>
          <w:sz w:val="28"/>
        </w:rPr>
        <w:t>Datum: 1. 10. 2019</w:t>
      </w:r>
    </w:p>
    <w:p w:rsidR="00C57D9F" w:rsidRDefault="00FD0E7D" w:rsidP="00FD0E7D">
      <w:pPr>
        <w:jc w:val="both"/>
        <w:rPr>
          <w:sz w:val="28"/>
        </w:rPr>
      </w:pPr>
      <w:r>
        <w:rPr>
          <w:sz w:val="28"/>
        </w:rPr>
        <w:t xml:space="preserve">Pri uri fizike smo si prebrali zgodbo v reviji Presek </w:t>
      </w:r>
      <w:r w:rsidRPr="00C57D9F">
        <w:rPr>
          <w:b/>
          <w:i/>
          <w:sz w:val="28"/>
        </w:rPr>
        <w:t>O Arhimedovi kroni</w:t>
      </w:r>
      <w:r>
        <w:rPr>
          <w:sz w:val="28"/>
        </w:rPr>
        <w:t>. Učenci so izmenično brali po en odstavek, o prebranem smo se pogovarjali in razlagali, koliko razumemo prebrano besedilo. Kralj Hieron je Arhimeda prosil za nasvet, ali je njegova krona narejena iz čistega zlata. Sumil je, da ga je zlatar ogoljufal in v krono primešal tudi srebro.</w:t>
      </w:r>
      <w:r w:rsidR="00C57D9F">
        <w:rPr>
          <w:sz w:val="28"/>
        </w:rPr>
        <w:t xml:space="preserve"> Arhimed naj bi</w:t>
      </w:r>
      <w:r>
        <w:rPr>
          <w:sz w:val="28"/>
        </w:rPr>
        <w:t xml:space="preserve"> uganko rešil z znanjem fizike. Vedel je, da ima zlata krona manjšo prostornino kot krona s primesmi srebra, saj je gostota zlata skoraj dvakrat večja od gostote srebra. Če sta kroni enako tehtali, bi morala imeti </w:t>
      </w:r>
      <w:r w:rsidR="00C57D9F">
        <w:rPr>
          <w:sz w:val="28"/>
        </w:rPr>
        <w:t>zlata krona manjšo prostornino. Na tak način naj bi kralj ugotovil, da krona ni prava.</w:t>
      </w:r>
    </w:p>
    <w:p w:rsidR="00C57D9F" w:rsidRDefault="00C57D9F" w:rsidP="00FD0E7D">
      <w:pPr>
        <w:jc w:val="both"/>
        <w:rPr>
          <w:sz w:val="28"/>
        </w:rPr>
      </w:pPr>
      <w:r>
        <w:rPr>
          <w:sz w:val="28"/>
        </w:rPr>
        <w:t>Zgodba je bila odličen uvod v obravnavanje nove snovi pri fiziki (gostota). Izvedli smo eksperiment določanja gostote lesenega kvadra. Učenci so delali po skupinah, za zaključek pa smo primerjali dobljeno vrednost z gostoto zlata oz. srebra.</w:t>
      </w:r>
    </w:p>
    <w:p w:rsidR="00FE5AEA" w:rsidRDefault="00FE5AEA" w:rsidP="00FD0E7D">
      <w:pPr>
        <w:jc w:val="both"/>
        <w:rPr>
          <w:sz w:val="28"/>
        </w:rPr>
      </w:pPr>
      <w:r>
        <w:rPr>
          <w:noProof/>
          <w:sz w:val="28"/>
          <w:lang w:eastAsia="sl-SI"/>
        </w:rPr>
        <w:drawing>
          <wp:inline distT="0" distB="0" distL="0" distR="0" wp14:anchorId="4D00BAF9" wp14:editId="3011CE35">
            <wp:extent cx="4976225" cy="3713259"/>
            <wp:effectExtent l="0" t="0" r="0" b="1905"/>
            <wp:docPr id="1" name="Slika 1" descr="C:\Users\planina13\Downloads\sli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lanina13\Downloads\slika.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005124" cy="3734823"/>
                    </a:xfrm>
                    <a:prstGeom prst="rect">
                      <a:avLst/>
                    </a:prstGeom>
                    <a:noFill/>
                    <a:ln>
                      <a:noFill/>
                    </a:ln>
                  </pic:spPr>
                </pic:pic>
              </a:graphicData>
            </a:graphic>
          </wp:inline>
        </w:drawing>
      </w:r>
    </w:p>
    <w:p w:rsidR="00A90EC5" w:rsidRDefault="00A90EC5" w:rsidP="00FD0E7D">
      <w:pPr>
        <w:jc w:val="both"/>
        <w:rPr>
          <w:sz w:val="28"/>
        </w:rPr>
      </w:pPr>
    </w:p>
    <w:p w:rsidR="00A90EC5" w:rsidRDefault="00A90EC5" w:rsidP="00A90EC5">
      <w:pPr>
        <w:rPr>
          <w:sz w:val="28"/>
        </w:rPr>
      </w:pPr>
      <w:r>
        <w:rPr>
          <w:sz w:val="28"/>
        </w:rPr>
        <w:t>Razred: 9. b</w:t>
      </w:r>
    </w:p>
    <w:p w:rsidR="00A90EC5" w:rsidRDefault="00A90EC5" w:rsidP="00A90EC5">
      <w:pPr>
        <w:rPr>
          <w:sz w:val="28"/>
        </w:rPr>
      </w:pPr>
      <w:r>
        <w:rPr>
          <w:sz w:val="28"/>
        </w:rPr>
        <w:t>Predmet: matematika</w:t>
      </w:r>
    </w:p>
    <w:p w:rsidR="00A90EC5" w:rsidRDefault="00A90EC5" w:rsidP="00A90EC5">
      <w:pPr>
        <w:rPr>
          <w:sz w:val="28"/>
        </w:rPr>
      </w:pPr>
      <w:r>
        <w:rPr>
          <w:sz w:val="28"/>
        </w:rPr>
        <w:t>Učiteljica: Karmen Marolt</w:t>
      </w:r>
    </w:p>
    <w:p w:rsidR="00A90EC5" w:rsidRDefault="00A90EC5" w:rsidP="00A90EC5">
      <w:pPr>
        <w:rPr>
          <w:sz w:val="28"/>
        </w:rPr>
      </w:pPr>
      <w:r>
        <w:rPr>
          <w:sz w:val="28"/>
        </w:rPr>
        <w:t>Datum: 18. 9. 2019</w:t>
      </w:r>
    </w:p>
    <w:p w:rsidR="00A90EC5" w:rsidRDefault="00A90EC5" w:rsidP="00A90EC5">
      <w:pPr>
        <w:rPr>
          <w:sz w:val="28"/>
        </w:rPr>
      </w:pPr>
    </w:p>
    <w:p w:rsidR="00A90EC5" w:rsidRDefault="00A90EC5" w:rsidP="00397801">
      <w:pPr>
        <w:jc w:val="both"/>
        <w:rPr>
          <w:sz w:val="28"/>
        </w:rPr>
      </w:pPr>
      <w:r>
        <w:rPr>
          <w:sz w:val="28"/>
        </w:rPr>
        <w:t>Pri uri matematike smo zaključili poglavje Pitagorov izrek. Zanimalo nas je kdo je bil Pitagora. V Biografski enciklopediji znanosti in tehnike avtorja Isaaca Asimova smo prebrali njegov življenjepis.</w:t>
      </w:r>
      <w:r w:rsidR="00FA4CCD">
        <w:rPr>
          <w:sz w:val="28"/>
        </w:rPr>
        <w:t xml:space="preserve"> Rodil se je na Samosu (egejski otok) leta 582 pr. n . št. Umrl </w:t>
      </w:r>
      <w:r w:rsidR="00727D3B">
        <w:rPr>
          <w:sz w:val="28"/>
        </w:rPr>
        <w:t xml:space="preserve">je </w:t>
      </w:r>
      <w:r w:rsidR="00FA4CCD">
        <w:rPr>
          <w:sz w:val="28"/>
        </w:rPr>
        <w:t xml:space="preserve">v Metapontumu (južna Italija) leta 497 pr. n .št. </w:t>
      </w:r>
      <w:r w:rsidR="00727D3B">
        <w:rPr>
          <w:sz w:val="28"/>
        </w:rPr>
        <w:t>V</w:t>
      </w:r>
      <w:r w:rsidR="00FA4CCD">
        <w:rPr>
          <w:sz w:val="28"/>
        </w:rPr>
        <w:t xml:space="preserve">eliko je potoval po Egiptu in Vzhodu. Učil se je pri Talesu. Preučeval je zvok in odkril je, da se strune na glasbilih oglašajo više, če jih skrajšaš. </w:t>
      </w:r>
      <w:r w:rsidR="00727D3B">
        <w:rPr>
          <w:sz w:val="28"/>
        </w:rPr>
        <w:t xml:space="preserve">Najbolj je znan po Pitagorovem izreku. Bil je prvi Grk, ki je spoznal, da sta zvezdi Danica in Večernica pravzaprav ena sama zvezda. Kasneje so ji rekli Afrodita, danes jo poznamo kot planet Venero.  Bil je prvi človek, o katerem vemo, da je učil, da je Zemlja okrogla. </w:t>
      </w:r>
    </w:p>
    <w:p w:rsidR="00727D3B" w:rsidRDefault="00727D3B" w:rsidP="00397801">
      <w:pPr>
        <w:jc w:val="both"/>
        <w:rPr>
          <w:sz w:val="28"/>
        </w:rPr>
      </w:pPr>
      <w:r>
        <w:rPr>
          <w:sz w:val="28"/>
        </w:rPr>
        <w:t>Učenci so brali na glas, vsak po en odstavek. Veseli so bili, ker je bila ura matematika drugačna in smo se pogovarjali več kot se sicer.</w:t>
      </w:r>
    </w:p>
    <w:p w:rsidR="002C5BC8" w:rsidRDefault="002C5BC8" w:rsidP="00A90EC5">
      <w:pPr>
        <w:rPr>
          <w:sz w:val="28"/>
        </w:rPr>
      </w:pPr>
    </w:p>
    <w:p w:rsidR="002203CC" w:rsidRDefault="002203CC" w:rsidP="00A90EC5">
      <w:pPr>
        <w:rPr>
          <w:sz w:val="28"/>
        </w:rPr>
      </w:pPr>
    </w:p>
    <w:p w:rsidR="002203CC" w:rsidRDefault="002203CC" w:rsidP="00A90EC5">
      <w:pPr>
        <w:rPr>
          <w:sz w:val="28"/>
        </w:rPr>
      </w:pPr>
    </w:p>
    <w:p w:rsidR="002203CC" w:rsidRDefault="002203CC" w:rsidP="00A90EC5">
      <w:pPr>
        <w:rPr>
          <w:sz w:val="28"/>
        </w:rPr>
      </w:pPr>
    </w:p>
    <w:p w:rsidR="002203CC" w:rsidRDefault="002203CC" w:rsidP="00A90EC5">
      <w:pPr>
        <w:rPr>
          <w:sz w:val="28"/>
        </w:rPr>
      </w:pPr>
    </w:p>
    <w:p w:rsidR="002203CC" w:rsidRDefault="002203CC" w:rsidP="00A90EC5">
      <w:pPr>
        <w:rPr>
          <w:sz w:val="28"/>
        </w:rPr>
      </w:pPr>
    </w:p>
    <w:p w:rsidR="002203CC" w:rsidRDefault="002203CC" w:rsidP="00A90EC5">
      <w:pPr>
        <w:rPr>
          <w:sz w:val="28"/>
        </w:rPr>
      </w:pPr>
    </w:p>
    <w:p w:rsidR="002203CC" w:rsidRDefault="002203CC" w:rsidP="00A90EC5">
      <w:pPr>
        <w:rPr>
          <w:sz w:val="28"/>
        </w:rPr>
      </w:pPr>
    </w:p>
    <w:p w:rsidR="002203CC" w:rsidRDefault="002203CC" w:rsidP="00A90EC5">
      <w:pPr>
        <w:rPr>
          <w:sz w:val="28"/>
        </w:rPr>
      </w:pPr>
    </w:p>
    <w:p w:rsidR="002203CC" w:rsidRDefault="002203CC" w:rsidP="00A90EC5">
      <w:pPr>
        <w:rPr>
          <w:sz w:val="28"/>
        </w:rPr>
      </w:pPr>
    </w:p>
    <w:p w:rsidR="002203CC" w:rsidRDefault="002203CC" w:rsidP="00A90EC5">
      <w:pPr>
        <w:rPr>
          <w:sz w:val="28"/>
        </w:rPr>
      </w:pPr>
    </w:p>
    <w:p w:rsidR="002203CC" w:rsidRDefault="002203CC" w:rsidP="00A90EC5">
      <w:pPr>
        <w:rPr>
          <w:sz w:val="28"/>
        </w:rPr>
      </w:pPr>
    </w:p>
    <w:p w:rsidR="00397801" w:rsidRDefault="00397801" w:rsidP="00A90EC5">
      <w:pPr>
        <w:rPr>
          <w:sz w:val="28"/>
        </w:rPr>
      </w:pPr>
    </w:p>
    <w:p w:rsidR="002203CC" w:rsidRDefault="002203CC" w:rsidP="00A90EC5">
      <w:pPr>
        <w:rPr>
          <w:sz w:val="28"/>
        </w:rPr>
      </w:pPr>
    </w:p>
    <w:p w:rsidR="002C5BC8" w:rsidRDefault="002C5BC8" w:rsidP="002C5BC8">
      <w:pPr>
        <w:rPr>
          <w:sz w:val="28"/>
        </w:rPr>
      </w:pPr>
      <w:r>
        <w:rPr>
          <w:sz w:val="28"/>
        </w:rPr>
        <w:lastRenderedPageBreak/>
        <w:t>Razred: 7. b</w:t>
      </w:r>
    </w:p>
    <w:p w:rsidR="002C5BC8" w:rsidRDefault="002C5BC8" w:rsidP="002C5BC8">
      <w:pPr>
        <w:rPr>
          <w:sz w:val="28"/>
        </w:rPr>
      </w:pPr>
      <w:r>
        <w:rPr>
          <w:sz w:val="28"/>
        </w:rPr>
        <w:t>Predmet: matematika</w:t>
      </w:r>
    </w:p>
    <w:p w:rsidR="002C5BC8" w:rsidRDefault="002C5BC8" w:rsidP="002C5BC8">
      <w:pPr>
        <w:rPr>
          <w:sz w:val="28"/>
        </w:rPr>
      </w:pPr>
      <w:r>
        <w:rPr>
          <w:sz w:val="28"/>
        </w:rPr>
        <w:t>Učiteljica: Barbara Tavčar Grlj</w:t>
      </w:r>
    </w:p>
    <w:p w:rsidR="002C5BC8" w:rsidRDefault="002C5BC8" w:rsidP="002C5BC8">
      <w:pPr>
        <w:rPr>
          <w:sz w:val="28"/>
        </w:rPr>
      </w:pPr>
      <w:r>
        <w:rPr>
          <w:sz w:val="28"/>
        </w:rPr>
        <w:t>Datum: 16. 9. 2019</w:t>
      </w:r>
    </w:p>
    <w:p w:rsidR="002C5BC8" w:rsidRDefault="002C5BC8" w:rsidP="002C5BC8">
      <w:pPr>
        <w:rPr>
          <w:sz w:val="28"/>
        </w:rPr>
      </w:pPr>
    </w:p>
    <w:p w:rsidR="00397801" w:rsidRDefault="002C5BC8" w:rsidP="00397801">
      <w:pPr>
        <w:shd w:val="clear" w:color="auto" w:fill="FFFFFF"/>
        <w:spacing w:after="300" w:line="240" w:lineRule="auto"/>
        <w:jc w:val="both"/>
        <w:rPr>
          <w:sz w:val="28"/>
          <w:szCs w:val="28"/>
        </w:rPr>
      </w:pPr>
      <w:r>
        <w:rPr>
          <w:sz w:val="28"/>
        </w:rPr>
        <w:t>Pri uri matematike smo obravnavali poglavje Praštevil in spoznali tudi Eratostenovo rešeto za določanje praštevil. Zanimalo nas je</w:t>
      </w:r>
      <w:r w:rsidR="00012559">
        <w:rPr>
          <w:sz w:val="28"/>
        </w:rPr>
        <w:t>,</w:t>
      </w:r>
      <w:r>
        <w:rPr>
          <w:sz w:val="28"/>
        </w:rPr>
        <w:t xml:space="preserve"> kdo je bil Eratosten. </w:t>
      </w:r>
      <w:r w:rsidR="00397801">
        <w:rPr>
          <w:sz w:val="28"/>
        </w:rPr>
        <w:t xml:space="preserve">Na spletu smo poiskali in prebrali </w:t>
      </w:r>
      <w:r w:rsidRPr="002203CC">
        <w:rPr>
          <w:sz w:val="28"/>
          <w:szCs w:val="28"/>
        </w:rPr>
        <w:t xml:space="preserve">njegov življenjepis. Rodil se je </w:t>
      </w:r>
      <w:r w:rsidR="00397801">
        <w:rPr>
          <w:sz w:val="28"/>
          <w:szCs w:val="28"/>
        </w:rPr>
        <w:t>v K</w:t>
      </w:r>
      <w:r w:rsidRPr="002203CC">
        <w:rPr>
          <w:sz w:val="28"/>
          <w:szCs w:val="28"/>
        </w:rPr>
        <w:t>ireni (</w:t>
      </w:r>
      <w:r w:rsidR="002203CC">
        <w:rPr>
          <w:sz w:val="28"/>
          <w:szCs w:val="28"/>
        </w:rPr>
        <w:t>Libija</w:t>
      </w:r>
      <w:r w:rsidRPr="002203CC">
        <w:rPr>
          <w:sz w:val="28"/>
          <w:szCs w:val="28"/>
        </w:rPr>
        <w:t>) leta 276</w:t>
      </w:r>
      <w:r w:rsidR="002203CC">
        <w:rPr>
          <w:sz w:val="28"/>
          <w:szCs w:val="28"/>
        </w:rPr>
        <w:t xml:space="preserve"> pr. n . št.. </w:t>
      </w:r>
      <w:r w:rsidRPr="002203CC">
        <w:rPr>
          <w:sz w:val="28"/>
          <w:szCs w:val="28"/>
        </w:rPr>
        <w:t xml:space="preserve">Umrl je v </w:t>
      </w:r>
      <w:r w:rsidR="002203CC">
        <w:rPr>
          <w:sz w:val="28"/>
          <w:szCs w:val="28"/>
        </w:rPr>
        <w:t>Aleksandriji 194</w:t>
      </w:r>
      <w:r w:rsidRPr="002203CC">
        <w:rPr>
          <w:sz w:val="28"/>
          <w:szCs w:val="28"/>
        </w:rPr>
        <w:t xml:space="preserve"> leta  pr. n .št.</w:t>
      </w:r>
      <w:r w:rsidR="00397801">
        <w:rPr>
          <w:sz w:val="28"/>
          <w:szCs w:val="28"/>
        </w:rPr>
        <w:t>.</w:t>
      </w:r>
    </w:p>
    <w:p w:rsidR="004E4608" w:rsidRDefault="002203CC" w:rsidP="00397801">
      <w:pPr>
        <w:shd w:val="clear" w:color="auto" w:fill="FFFFFF"/>
        <w:spacing w:after="300" w:line="240" w:lineRule="auto"/>
        <w:jc w:val="both"/>
        <w:rPr>
          <w:rFonts w:eastAsia="Times New Roman" w:cs="Times New Roman"/>
          <w:sz w:val="28"/>
          <w:szCs w:val="28"/>
          <w:lang w:eastAsia="sl-SI"/>
        </w:rPr>
      </w:pPr>
      <w:r w:rsidRPr="002203CC">
        <w:rPr>
          <w:sz w:val="28"/>
          <w:szCs w:val="28"/>
        </w:rPr>
        <w:t xml:space="preserve">Eratosten je študiral v Aleksandriji in nekaj let v </w:t>
      </w:r>
      <w:hyperlink r:id="rId8" w:tooltip="Atene" w:history="1">
        <w:r w:rsidRPr="004E4608">
          <w:rPr>
            <w:rStyle w:val="Hiperpovezava"/>
            <w:color w:val="auto"/>
            <w:sz w:val="28"/>
            <w:szCs w:val="28"/>
            <w:u w:val="none"/>
          </w:rPr>
          <w:t>Atenah</w:t>
        </w:r>
      </w:hyperlink>
      <w:r w:rsidRPr="004E4608">
        <w:rPr>
          <w:sz w:val="28"/>
          <w:szCs w:val="28"/>
        </w:rPr>
        <w:t xml:space="preserve">. Prispeval je veliko na področju </w:t>
      </w:r>
      <w:hyperlink r:id="rId9" w:tooltip="Matematika" w:history="1">
        <w:r w:rsidRPr="004E4608">
          <w:rPr>
            <w:rStyle w:val="Hiperpovezava"/>
            <w:color w:val="auto"/>
            <w:sz w:val="28"/>
            <w:szCs w:val="28"/>
            <w:u w:val="none"/>
          </w:rPr>
          <w:t>matematike</w:t>
        </w:r>
      </w:hyperlink>
      <w:r w:rsidRPr="004E4608">
        <w:rPr>
          <w:sz w:val="28"/>
          <w:szCs w:val="28"/>
        </w:rPr>
        <w:t xml:space="preserve"> in </w:t>
      </w:r>
      <w:hyperlink r:id="rId10" w:tooltip="Znanost" w:history="1">
        <w:r w:rsidRPr="004E4608">
          <w:rPr>
            <w:rStyle w:val="Hiperpovezava"/>
            <w:color w:val="auto"/>
            <w:sz w:val="28"/>
            <w:szCs w:val="28"/>
            <w:u w:val="none"/>
          </w:rPr>
          <w:t>znanosti</w:t>
        </w:r>
      </w:hyperlink>
      <w:r w:rsidRPr="004E4608">
        <w:rPr>
          <w:sz w:val="28"/>
          <w:szCs w:val="28"/>
        </w:rPr>
        <w:t xml:space="preserve">. </w:t>
      </w:r>
      <w:r w:rsidR="002C5BC8" w:rsidRPr="004E4608">
        <w:rPr>
          <w:sz w:val="28"/>
          <w:szCs w:val="28"/>
        </w:rPr>
        <w:t xml:space="preserve">Veliko je potoval po Egiptu in Vzhodu. </w:t>
      </w:r>
      <w:r w:rsidR="002C5BC8" w:rsidRPr="004E4608">
        <w:rPr>
          <w:rFonts w:eastAsia="Times New Roman" w:cs="Times New Roman"/>
          <w:sz w:val="28"/>
          <w:szCs w:val="28"/>
          <w:lang w:eastAsia="sl-SI"/>
        </w:rPr>
        <w:t>Eratosten velja za ustvarjalca prvega zemljevida sveta.</w:t>
      </w:r>
    </w:p>
    <w:p w:rsidR="004129E5" w:rsidRPr="004129E5" w:rsidRDefault="004129E5" w:rsidP="00397801">
      <w:pPr>
        <w:jc w:val="both"/>
        <w:rPr>
          <w:rFonts w:eastAsia="Times New Roman" w:cs="Times New Roman"/>
          <w:sz w:val="28"/>
          <w:szCs w:val="28"/>
          <w:lang w:eastAsia="sl-SI"/>
        </w:rPr>
      </w:pPr>
      <w:r w:rsidRPr="004129E5">
        <w:rPr>
          <w:sz w:val="28"/>
          <w:szCs w:val="28"/>
        </w:rPr>
        <w:t>E</w:t>
      </w:r>
      <w:r w:rsidRPr="004129E5">
        <w:rPr>
          <w:rFonts w:eastAsia="Times New Roman" w:cs="Times New Roman"/>
          <w:sz w:val="28"/>
          <w:szCs w:val="28"/>
          <w:lang w:eastAsia="sl-SI"/>
        </w:rPr>
        <w:t xml:space="preserve">ratostenovo sito je pripomoček za iskanje praštevil do poljubne velikosti. </w:t>
      </w:r>
      <w:r w:rsidR="00397801">
        <w:rPr>
          <w:rFonts w:eastAsia="Times New Roman" w:cs="Times New Roman"/>
          <w:sz w:val="28"/>
          <w:szCs w:val="28"/>
          <w:lang w:eastAsia="sl-SI"/>
        </w:rPr>
        <w:t>V</w:t>
      </w:r>
      <w:r w:rsidRPr="004129E5">
        <w:rPr>
          <w:rFonts w:eastAsia="Times New Roman" w:cs="Times New Roman"/>
          <w:sz w:val="28"/>
          <w:szCs w:val="28"/>
          <w:lang w:eastAsia="sl-SI"/>
        </w:rPr>
        <w:t xml:space="preserve"> preglednico</w:t>
      </w:r>
      <w:r w:rsidR="00397801">
        <w:rPr>
          <w:rFonts w:eastAsia="Times New Roman" w:cs="Times New Roman"/>
          <w:sz w:val="28"/>
          <w:szCs w:val="28"/>
          <w:lang w:eastAsia="sl-SI"/>
        </w:rPr>
        <w:t xml:space="preserve"> zapišemo števila do 100</w:t>
      </w:r>
      <w:r w:rsidRPr="004129E5">
        <w:rPr>
          <w:rFonts w:eastAsia="Times New Roman" w:cs="Times New Roman"/>
          <w:sz w:val="28"/>
          <w:szCs w:val="28"/>
          <w:lang w:eastAsia="sl-SI"/>
        </w:rPr>
        <w:t xml:space="preserve">. Izločimo 1, ker ni praštevilo, in obkrožimo 2, ker je. Odtod naprej ponavljamo naslednje korake: </w:t>
      </w:r>
    </w:p>
    <w:p w:rsidR="004129E5" w:rsidRPr="004129E5" w:rsidRDefault="004129E5" w:rsidP="004129E5">
      <w:pPr>
        <w:numPr>
          <w:ilvl w:val="0"/>
          <w:numId w:val="2"/>
        </w:numPr>
        <w:spacing w:before="100" w:beforeAutospacing="1" w:after="100" w:afterAutospacing="1" w:line="240" w:lineRule="auto"/>
        <w:rPr>
          <w:rFonts w:eastAsia="Times New Roman" w:cs="Times New Roman"/>
          <w:sz w:val="28"/>
          <w:szCs w:val="28"/>
          <w:lang w:eastAsia="sl-SI"/>
        </w:rPr>
      </w:pPr>
      <w:r w:rsidRPr="004129E5">
        <w:rPr>
          <w:rFonts w:eastAsia="Times New Roman" w:cs="Times New Roman"/>
          <w:sz w:val="28"/>
          <w:szCs w:val="28"/>
          <w:lang w:eastAsia="sl-SI"/>
        </w:rPr>
        <w:t xml:space="preserve">izločimo vse večkratnike zadnje obkroženega praštevila, saj niso praštevila; </w:t>
      </w:r>
    </w:p>
    <w:p w:rsidR="004129E5" w:rsidRPr="004129E5" w:rsidRDefault="004129E5" w:rsidP="004129E5">
      <w:pPr>
        <w:numPr>
          <w:ilvl w:val="0"/>
          <w:numId w:val="2"/>
        </w:numPr>
        <w:spacing w:before="100" w:beforeAutospacing="1" w:after="100" w:afterAutospacing="1" w:line="240" w:lineRule="auto"/>
        <w:rPr>
          <w:rFonts w:eastAsia="Times New Roman" w:cs="Times New Roman"/>
          <w:sz w:val="28"/>
          <w:szCs w:val="28"/>
          <w:lang w:eastAsia="sl-SI"/>
        </w:rPr>
      </w:pPr>
      <w:r w:rsidRPr="004129E5">
        <w:rPr>
          <w:rFonts w:eastAsia="Times New Roman" w:cs="Times New Roman"/>
          <w:sz w:val="28"/>
          <w:szCs w:val="28"/>
          <w:lang w:eastAsia="sl-SI"/>
        </w:rPr>
        <w:t xml:space="preserve">najmanjše neizločeno število je praštevilo, ker ni večkratnik nobenega manjšega. </w:t>
      </w:r>
    </w:p>
    <w:p w:rsidR="00012559" w:rsidRDefault="002C5BC8" w:rsidP="002203CC">
      <w:pPr>
        <w:shd w:val="clear" w:color="auto" w:fill="FFFFFF"/>
        <w:spacing w:after="300" w:line="240" w:lineRule="auto"/>
        <w:jc w:val="both"/>
        <w:rPr>
          <w:sz w:val="28"/>
        </w:rPr>
      </w:pPr>
      <w:r>
        <w:rPr>
          <w:sz w:val="28"/>
        </w:rPr>
        <w:t>Učenci so brali na glas, vsak po en odstavek</w:t>
      </w:r>
      <w:r w:rsidR="00397801">
        <w:rPr>
          <w:sz w:val="28"/>
        </w:rPr>
        <w:t>, potem pa še vsak zase potiho</w:t>
      </w:r>
      <w:r>
        <w:rPr>
          <w:sz w:val="28"/>
        </w:rPr>
        <w:t xml:space="preserve">. </w:t>
      </w:r>
      <w:r w:rsidR="002203CC">
        <w:rPr>
          <w:sz w:val="28"/>
        </w:rPr>
        <w:t>Učenci so bili veseli, da je bila ura matematike malce drugačna in da so spoznali kdo je Eratosten</w:t>
      </w:r>
      <w:r>
        <w:rPr>
          <w:sz w:val="28"/>
        </w:rPr>
        <w:t>.</w:t>
      </w:r>
    </w:p>
    <w:p w:rsidR="00012559" w:rsidRDefault="00012559">
      <w:pPr>
        <w:rPr>
          <w:sz w:val="28"/>
        </w:rPr>
      </w:pPr>
      <w:r>
        <w:rPr>
          <w:sz w:val="28"/>
        </w:rPr>
        <w:br w:type="page"/>
      </w:r>
    </w:p>
    <w:p w:rsidR="00012559" w:rsidRDefault="00012559" w:rsidP="00012559">
      <w:pPr>
        <w:rPr>
          <w:sz w:val="28"/>
        </w:rPr>
      </w:pPr>
      <w:r>
        <w:rPr>
          <w:sz w:val="28"/>
        </w:rPr>
        <w:lastRenderedPageBreak/>
        <w:t xml:space="preserve">Razred: 6.a in 6.b </w:t>
      </w:r>
    </w:p>
    <w:p w:rsidR="00012559" w:rsidRDefault="00012559" w:rsidP="00012559">
      <w:pPr>
        <w:rPr>
          <w:sz w:val="28"/>
        </w:rPr>
      </w:pPr>
      <w:r>
        <w:rPr>
          <w:sz w:val="28"/>
        </w:rPr>
        <w:t>Predmet: tehnika in tehnologija</w:t>
      </w:r>
    </w:p>
    <w:p w:rsidR="00012559" w:rsidRDefault="00012559" w:rsidP="00012559">
      <w:pPr>
        <w:rPr>
          <w:sz w:val="28"/>
        </w:rPr>
      </w:pPr>
      <w:r>
        <w:rPr>
          <w:sz w:val="28"/>
        </w:rPr>
        <w:t xml:space="preserve">Učiteljica: Greta Jadrič </w:t>
      </w:r>
    </w:p>
    <w:p w:rsidR="00012559" w:rsidRDefault="00012559" w:rsidP="00012559">
      <w:pPr>
        <w:rPr>
          <w:sz w:val="28"/>
        </w:rPr>
      </w:pPr>
      <w:r>
        <w:rPr>
          <w:sz w:val="28"/>
        </w:rPr>
        <w:t>Datum: 18. 9. 2019</w:t>
      </w:r>
    </w:p>
    <w:p w:rsidR="00012559" w:rsidRDefault="00012559" w:rsidP="00012559">
      <w:pPr>
        <w:rPr>
          <w:sz w:val="28"/>
        </w:rPr>
      </w:pPr>
    </w:p>
    <w:p w:rsidR="007D1B98" w:rsidRDefault="007D1B98" w:rsidP="00A8693D">
      <w:pPr>
        <w:shd w:val="clear" w:color="auto" w:fill="FFFFFF"/>
        <w:spacing w:after="300" w:line="276" w:lineRule="auto"/>
        <w:jc w:val="both"/>
        <w:rPr>
          <w:sz w:val="28"/>
        </w:rPr>
      </w:pPr>
      <w:r>
        <w:rPr>
          <w:noProof/>
          <w:lang w:eastAsia="sl-SI"/>
        </w:rPr>
        <w:drawing>
          <wp:anchor distT="0" distB="0" distL="114300" distR="114300" simplePos="0" relativeHeight="251660288" behindDoc="0" locked="0" layoutInCell="1" allowOverlap="1" wp14:anchorId="513354F6">
            <wp:simplePos x="0" y="0"/>
            <wp:positionH relativeFrom="margin">
              <wp:posOffset>2938416</wp:posOffset>
            </wp:positionH>
            <wp:positionV relativeFrom="margin">
              <wp:posOffset>1750022</wp:posOffset>
            </wp:positionV>
            <wp:extent cx="3147695" cy="2660015"/>
            <wp:effectExtent l="0" t="0" r="0" b="6985"/>
            <wp:wrapSquare wrapText="bothSides"/>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BEBA8EAE-BF5A-486C-A8C5-ECC9F3942E4B}">
                          <a14:imgProps xmlns:a14="http://schemas.microsoft.com/office/drawing/2010/main">
                            <a14:imgLayer r:embed="rId12">
                              <a14:imgEffect>
                                <a14:sharpenSoften amount="18000"/>
                              </a14:imgEffect>
                              <a14:imgEffect>
                                <a14:colorTemperature colorTemp="5983"/>
                              </a14:imgEffect>
                              <a14:imgEffect>
                                <a14:saturation sat="102000"/>
                              </a14:imgEffect>
                              <a14:imgEffect>
                                <a14:brightnessContrast bright="12000"/>
                              </a14:imgEffect>
                            </a14:imgLayer>
                          </a14:imgProps>
                        </a:ext>
                        <a:ext uri="{28A0092B-C50C-407E-A947-70E740481C1C}">
                          <a14:useLocalDpi xmlns:a14="http://schemas.microsoft.com/office/drawing/2010/main" val="0"/>
                        </a:ext>
                      </a:extLst>
                    </a:blip>
                    <a:srcRect r="11163"/>
                    <a:stretch/>
                  </pic:blipFill>
                  <pic:spPr bwMode="auto">
                    <a:xfrm>
                      <a:off x="0" y="0"/>
                      <a:ext cx="3147695" cy="26600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12559">
        <w:rPr>
          <w:sz w:val="28"/>
        </w:rPr>
        <w:t>Pri uri tehnike in tehnologije smo obravnavali poglavje P</w:t>
      </w:r>
      <w:r w:rsidR="005B7AC5">
        <w:rPr>
          <w:sz w:val="28"/>
        </w:rPr>
        <w:t xml:space="preserve">romet in ga povezali s tednom mobilnosti. Skupaj smo prebirali več člankov, na podlagi katerih smo nato diskutirali o različnih prevoznih sredstvih. Med drugim smo precej časa namenili spoznavanju konkretnih nevarnosti trenutno izredno popularnih električnih skirojev. </w:t>
      </w:r>
      <w:r w:rsidR="00A8693D">
        <w:rPr>
          <w:sz w:val="28"/>
        </w:rPr>
        <w:t xml:space="preserve">Učenci so po skupni diskusiji bili razdeljeni v dvojice, kjer so izdelali plakate na temo tedna mobilnosti.  </w:t>
      </w:r>
    </w:p>
    <w:p w:rsidR="007D1B98" w:rsidRDefault="00A8693D" w:rsidP="007D1B98">
      <w:pPr>
        <w:shd w:val="clear" w:color="auto" w:fill="FFFFFF"/>
        <w:spacing w:after="300" w:line="276" w:lineRule="auto"/>
        <w:jc w:val="both"/>
        <w:rPr>
          <w:sz w:val="28"/>
        </w:rPr>
      </w:pPr>
      <w:r>
        <w:rPr>
          <w:sz w:val="28"/>
        </w:rPr>
        <w:t>Učencem je bila ura zanimiva</w:t>
      </w:r>
      <w:r w:rsidR="006868A1">
        <w:rPr>
          <w:sz w:val="28"/>
        </w:rPr>
        <w:t xml:space="preserve"> in poučna, saj so prek pogovora spoznali marsikatero uporabno informacijo o prevozih, iz čisto praktičnega vidika. </w:t>
      </w:r>
    </w:p>
    <w:p w:rsidR="007D1B98" w:rsidRPr="007D1B98" w:rsidRDefault="007D1B98" w:rsidP="007D1B98">
      <w:pPr>
        <w:shd w:val="clear" w:color="auto" w:fill="FFFFFF"/>
        <w:spacing w:after="300" w:line="276" w:lineRule="auto"/>
        <w:jc w:val="both"/>
        <w:rPr>
          <w:sz w:val="20"/>
          <w:szCs w:val="16"/>
        </w:rPr>
      </w:pPr>
    </w:p>
    <w:p w:rsidR="007D1B98" w:rsidRDefault="007D1B98" w:rsidP="007D1B98">
      <w:pPr>
        <w:rPr>
          <w:sz w:val="28"/>
        </w:rPr>
      </w:pPr>
      <w:r>
        <w:rPr>
          <w:sz w:val="28"/>
        </w:rPr>
        <w:t xml:space="preserve">Razred: 8.b in 8.c </w:t>
      </w:r>
    </w:p>
    <w:p w:rsidR="007D1B98" w:rsidRDefault="007D1B98" w:rsidP="007D1B98">
      <w:pPr>
        <w:rPr>
          <w:sz w:val="28"/>
        </w:rPr>
      </w:pPr>
      <w:r>
        <w:rPr>
          <w:sz w:val="28"/>
        </w:rPr>
        <w:t>Predmet: fizika</w:t>
      </w:r>
    </w:p>
    <w:p w:rsidR="007D1B98" w:rsidRDefault="007D1B98" w:rsidP="007D1B98">
      <w:pPr>
        <w:rPr>
          <w:sz w:val="28"/>
        </w:rPr>
      </w:pPr>
      <w:r>
        <w:rPr>
          <w:sz w:val="28"/>
        </w:rPr>
        <w:t xml:space="preserve">Učiteljica: Greta Jadrič </w:t>
      </w:r>
    </w:p>
    <w:p w:rsidR="007D1B98" w:rsidRDefault="007D1B98" w:rsidP="007D1B98">
      <w:pPr>
        <w:rPr>
          <w:sz w:val="28"/>
        </w:rPr>
      </w:pPr>
      <w:r>
        <w:rPr>
          <w:sz w:val="28"/>
        </w:rPr>
        <w:t>Datum: 17. 9. 2019</w:t>
      </w:r>
    </w:p>
    <w:p w:rsidR="005B7AC5" w:rsidRDefault="005B7AC5" w:rsidP="005B7AC5">
      <w:pPr>
        <w:rPr>
          <w:sz w:val="28"/>
        </w:rPr>
      </w:pPr>
    </w:p>
    <w:p w:rsidR="00A90EC5" w:rsidRPr="007D1B98" w:rsidRDefault="005B7AC5" w:rsidP="007D1B98">
      <w:pPr>
        <w:shd w:val="clear" w:color="auto" w:fill="FFFFFF"/>
        <w:spacing w:after="300" w:line="276" w:lineRule="auto"/>
        <w:jc w:val="both"/>
        <w:rPr>
          <w:sz w:val="28"/>
          <w:szCs w:val="28"/>
        </w:rPr>
      </w:pPr>
      <w:r>
        <w:rPr>
          <w:sz w:val="28"/>
        </w:rPr>
        <w:t xml:space="preserve">Pri uri </w:t>
      </w:r>
      <w:r w:rsidR="006868A1">
        <w:rPr>
          <w:sz w:val="28"/>
        </w:rPr>
        <w:t>fizike</w:t>
      </w:r>
      <w:r>
        <w:rPr>
          <w:sz w:val="28"/>
        </w:rPr>
        <w:t xml:space="preserve"> smo obravnavali poglavje </w:t>
      </w:r>
      <w:r w:rsidR="006868A1">
        <w:rPr>
          <w:sz w:val="28"/>
        </w:rPr>
        <w:t>Uvod v fiziko. Pri tem je bil cilj te ure še malo bolje spoznati največjega fizika slovenskega rodu, Jožefa Stefana. Učenci so delali po manjših skupinah po največ šest učencev. Vsaka skupina je dobila različno gradivo</w:t>
      </w:r>
      <w:r w:rsidR="007D1B98">
        <w:rPr>
          <w:sz w:val="28"/>
        </w:rPr>
        <w:t xml:space="preserve"> – in sicer odseke biografije Jožefa Stefana. Iz slednjih so učenci izluščili najpomembnejše oziroma najbolj zanimive podatke, jih zapisali v zvezek in jih nato še predstavili sošolcem pred tablo. </w:t>
      </w:r>
    </w:p>
    <w:sectPr w:rsidR="00A90EC5" w:rsidRPr="007D1B98" w:rsidSect="00FE5AEA">
      <w:footerReference w:type="default" r:id="rId13"/>
      <w:pgSz w:w="11906" w:h="16838"/>
      <w:pgMar w:top="851" w:right="1417" w:bottom="851"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54308" w:rsidRDefault="00454308" w:rsidP="00FE5AEA">
      <w:pPr>
        <w:spacing w:after="0" w:line="240" w:lineRule="auto"/>
      </w:pPr>
      <w:r>
        <w:separator/>
      </w:r>
    </w:p>
  </w:endnote>
  <w:endnote w:type="continuationSeparator" w:id="0">
    <w:p w:rsidR="00454308" w:rsidRDefault="00454308" w:rsidP="00FE5A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15919438"/>
      <w:docPartObj>
        <w:docPartGallery w:val="Page Numbers (Bottom of Page)"/>
        <w:docPartUnique/>
      </w:docPartObj>
    </w:sdtPr>
    <w:sdtEndPr/>
    <w:sdtContent>
      <w:p w:rsidR="00FE5AEA" w:rsidRDefault="00FE5AEA">
        <w:pPr>
          <w:pStyle w:val="Noga"/>
        </w:pPr>
        <w:r>
          <w:rPr>
            <w:rFonts w:asciiTheme="majorHAnsi" w:eastAsiaTheme="majorEastAsia" w:hAnsiTheme="majorHAnsi" w:cstheme="majorBidi"/>
            <w:noProof/>
            <w:sz w:val="28"/>
            <w:szCs w:val="28"/>
            <w:lang w:eastAsia="sl-SI"/>
          </w:rPr>
          <mc:AlternateContent>
            <mc:Choice Requires="wps">
              <w:drawing>
                <wp:anchor distT="0" distB="0" distL="114300" distR="114300" simplePos="0" relativeHeight="251659264" behindDoc="0" locked="0" layoutInCell="1" allowOverlap="1">
                  <wp:simplePos x="0" y="0"/>
                  <wp:positionH relativeFrom="rightMargin">
                    <wp:align>center</wp:align>
                  </wp:positionH>
                  <wp:positionV relativeFrom="bottomMargin">
                    <wp:align>center</wp:align>
                  </wp:positionV>
                  <wp:extent cx="512445" cy="441325"/>
                  <wp:effectExtent l="0" t="0" r="1905" b="0"/>
                  <wp:wrapNone/>
                  <wp:docPr id="2" name="Alternativna obdelava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445" cy="441325"/>
                          </a:xfrm>
                          <a:prstGeom prst="flowChartAlternateProcess">
                            <a:avLst/>
                          </a:prstGeom>
                          <a:noFill/>
                          <a:ln>
                            <a:noFill/>
                          </a:ln>
                          <a:extLst>
                            <a:ext uri="{909E8E84-426E-40DD-AFC4-6F175D3DCCD1}">
                              <a14:hiddenFill xmlns:a14="http://schemas.microsoft.com/office/drawing/2010/main">
                                <a:solidFill>
                                  <a:srgbClr val="5C83B4"/>
                                </a:solidFill>
                              </a14:hiddenFill>
                            </a:ext>
                            <a:ext uri="{91240B29-F687-4F45-9708-019B960494DF}">
                              <a14:hiddenLine xmlns:a14="http://schemas.microsoft.com/office/drawing/2010/main" w="9525">
                                <a:solidFill>
                                  <a:srgbClr val="737373"/>
                                </a:solidFill>
                                <a:miter lim="800000"/>
                                <a:headEnd/>
                                <a:tailEnd/>
                              </a14:hiddenLine>
                            </a:ext>
                          </a:extLst>
                        </wps:spPr>
                        <wps:txbx>
                          <w:txbxContent>
                            <w:p w:rsidR="00FE5AEA" w:rsidRDefault="00FE5AEA">
                              <w:pPr>
                                <w:pStyle w:val="Noga"/>
                                <w:pBdr>
                                  <w:top w:val="single" w:sz="12" w:space="1" w:color="A5A5A5" w:themeColor="accent3"/>
                                  <w:bottom w:val="single" w:sz="48" w:space="1" w:color="A5A5A5" w:themeColor="accent3"/>
                                </w:pBdr>
                                <w:jc w:val="center"/>
                                <w:rPr>
                                  <w:sz w:val="28"/>
                                  <w:szCs w:val="28"/>
                                </w:rPr>
                              </w:pPr>
                              <w:r>
                                <w:fldChar w:fldCharType="begin"/>
                              </w:r>
                              <w:r>
                                <w:instrText>PAGE    \* MERGEFORMAT</w:instrText>
                              </w:r>
                              <w:r>
                                <w:fldChar w:fldCharType="separate"/>
                              </w:r>
                              <w:r w:rsidR="00B7559E" w:rsidRPr="00B7559E">
                                <w:rPr>
                                  <w:noProof/>
                                  <w:sz w:val="28"/>
                                  <w:szCs w:val="28"/>
                                </w:rPr>
                                <w:t>1</w:t>
                              </w:r>
                              <w:r>
                                <w:rPr>
                                  <w:sz w:val="28"/>
                                  <w:szCs w:val="2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lternativna obdelava 2" o:spid="_x0000_s1026" type="#_x0000_t176" style="position:absolute;margin-left:0;margin-top:0;width:40.35pt;height:34.75pt;z-index:251659264;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" filled="f" fillcolor="#5c83b4" stroked="f" strokecolor="#737373">
                  <v:textbox>
                    <w:txbxContent>
                      <w:p w:rsidR="00FE5AEA" w:rsidRDefault="00FE5AEA">
                        <w:pPr>
                          <w:pStyle w:val="Noga"/>
                          <w:pBdr>
                            <w:top w:val="single" w:sz="12" w:space="1" w:color="A5A5A5" w:themeColor="accent3"/>
                            <w:bottom w:val="single" w:sz="48" w:space="1" w:color="A5A5A5" w:themeColor="accent3"/>
                          </w:pBdr>
                          <w:jc w:val="center"/>
                          <w:rPr>
                            <w:sz w:val="28"/>
                            <w:szCs w:val="28"/>
                          </w:rPr>
                        </w:pPr>
                        <w:r>
                          <w:fldChar w:fldCharType="begin"/>
                        </w:r>
                        <w:r>
                          <w:instrText>PAGE    \* MERGEFORMAT</w:instrText>
                        </w:r>
                        <w:r>
                          <w:fldChar w:fldCharType="separate"/>
                        </w:r>
                        <w:r w:rsidR="00B7559E" w:rsidRPr="00B7559E">
                          <w:rPr>
                            <w:noProof/>
                            <w:sz w:val="28"/>
                            <w:szCs w:val="28"/>
                          </w:rPr>
                          <w:t>1</w:t>
                        </w:r>
                        <w:r>
                          <w:rPr>
                            <w:sz w:val="28"/>
                            <w:szCs w:val="28"/>
                          </w:rP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54308" w:rsidRDefault="00454308" w:rsidP="00FE5AEA">
      <w:pPr>
        <w:spacing w:after="0" w:line="240" w:lineRule="auto"/>
      </w:pPr>
      <w:r>
        <w:separator/>
      </w:r>
    </w:p>
  </w:footnote>
  <w:footnote w:type="continuationSeparator" w:id="0">
    <w:p w:rsidR="00454308" w:rsidRDefault="00454308" w:rsidP="00FE5AE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B537D7"/>
    <w:multiLevelType w:val="multilevel"/>
    <w:tmpl w:val="FECA3B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30405558"/>
    <w:multiLevelType w:val="multilevel"/>
    <w:tmpl w:val="CA943F1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A551502"/>
    <w:multiLevelType w:val="multilevel"/>
    <w:tmpl w:val="FECA3B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75C438D2"/>
    <w:multiLevelType w:val="multilevel"/>
    <w:tmpl w:val="FECA3B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0E7D"/>
    <w:rsid w:val="00012559"/>
    <w:rsid w:val="001038C2"/>
    <w:rsid w:val="002203CC"/>
    <w:rsid w:val="002575D2"/>
    <w:rsid w:val="002C5BC8"/>
    <w:rsid w:val="00397801"/>
    <w:rsid w:val="003F6D4F"/>
    <w:rsid w:val="004129E5"/>
    <w:rsid w:val="00454308"/>
    <w:rsid w:val="004B0EF3"/>
    <w:rsid w:val="004E4608"/>
    <w:rsid w:val="005B7AC5"/>
    <w:rsid w:val="005E0062"/>
    <w:rsid w:val="006868A1"/>
    <w:rsid w:val="00727D3B"/>
    <w:rsid w:val="007D1B98"/>
    <w:rsid w:val="00833C56"/>
    <w:rsid w:val="00A8693D"/>
    <w:rsid w:val="00A90EC5"/>
    <w:rsid w:val="00B7559E"/>
    <w:rsid w:val="00C57D9F"/>
    <w:rsid w:val="00C97FB0"/>
    <w:rsid w:val="00F538F7"/>
    <w:rsid w:val="00FA4CCD"/>
    <w:rsid w:val="00FD0E7D"/>
    <w:rsid w:val="00FE5AEA"/>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F3FC8A2-5CA4-46FC-B179-F692272A99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unhideWhenUsed/>
    <w:rsid w:val="00FE5AEA"/>
    <w:pPr>
      <w:tabs>
        <w:tab w:val="center" w:pos="4536"/>
        <w:tab w:val="right" w:pos="9072"/>
      </w:tabs>
      <w:spacing w:after="0" w:line="240" w:lineRule="auto"/>
    </w:pPr>
  </w:style>
  <w:style w:type="character" w:customStyle="1" w:styleId="GlavaZnak">
    <w:name w:val="Glava Znak"/>
    <w:basedOn w:val="Privzetapisavaodstavka"/>
    <w:link w:val="Glava"/>
    <w:uiPriority w:val="99"/>
    <w:rsid w:val="00FE5AEA"/>
  </w:style>
  <w:style w:type="paragraph" w:styleId="Noga">
    <w:name w:val="footer"/>
    <w:basedOn w:val="Navaden"/>
    <w:link w:val="NogaZnak"/>
    <w:uiPriority w:val="99"/>
    <w:unhideWhenUsed/>
    <w:rsid w:val="00FE5AEA"/>
    <w:pPr>
      <w:tabs>
        <w:tab w:val="center" w:pos="4536"/>
        <w:tab w:val="right" w:pos="9072"/>
      </w:tabs>
      <w:spacing w:after="0" w:line="240" w:lineRule="auto"/>
    </w:pPr>
  </w:style>
  <w:style w:type="character" w:customStyle="1" w:styleId="NogaZnak">
    <w:name w:val="Noga Znak"/>
    <w:basedOn w:val="Privzetapisavaodstavka"/>
    <w:link w:val="Noga"/>
    <w:uiPriority w:val="99"/>
    <w:rsid w:val="00FE5AEA"/>
  </w:style>
  <w:style w:type="character" w:styleId="Hiperpovezava">
    <w:name w:val="Hyperlink"/>
    <w:basedOn w:val="Privzetapisavaodstavka"/>
    <w:uiPriority w:val="99"/>
    <w:semiHidden/>
    <w:unhideWhenUsed/>
    <w:rsid w:val="002203CC"/>
    <w:rPr>
      <w:color w:val="0000FF"/>
      <w:u w:val="single"/>
    </w:rPr>
  </w:style>
  <w:style w:type="character" w:customStyle="1" w:styleId="mn">
    <w:name w:val="mn"/>
    <w:basedOn w:val="Privzetapisavaodstavka"/>
    <w:rsid w:val="004129E5"/>
  </w:style>
  <w:style w:type="paragraph" w:styleId="Navadensplet">
    <w:name w:val="Normal (Web)"/>
    <w:basedOn w:val="Navaden"/>
    <w:uiPriority w:val="99"/>
    <w:semiHidden/>
    <w:unhideWhenUsed/>
    <w:rsid w:val="004129E5"/>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styleId="Besedilooblaka">
    <w:name w:val="Balloon Text"/>
    <w:basedOn w:val="Navaden"/>
    <w:link w:val="BesedilooblakaZnak"/>
    <w:uiPriority w:val="99"/>
    <w:semiHidden/>
    <w:unhideWhenUsed/>
    <w:rsid w:val="00F538F7"/>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F538F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5894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sl.wikipedia.org/wiki/Atene"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microsoft.com/office/2007/relationships/hdphoto" Target="media/hdphoto1.wdp"/><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s://sl.wikipedia.org/wiki/Znanost" TargetMode="External"/><Relationship Id="rId4" Type="http://schemas.openxmlformats.org/officeDocument/2006/relationships/webSettings" Target="webSettings.xml"/><Relationship Id="rId9" Type="http://schemas.openxmlformats.org/officeDocument/2006/relationships/hyperlink" Target="https://sl.wikipedia.org/wiki/Matematika" TargetMode="External"/><Relationship Id="rId14" Type="http://schemas.openxmlformats.org/officeDocument/2006/relationships/fontTable" Target="fontTable.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687</Words>
  <Characters>3920</Characters>
  <Application>Microsoft Office Word</Application>
  <DocSecurity>0</DocSecurity>
  <Lines>32</Lines>
  <Paragraphs>9</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4598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planina13</dc:creator>
  <cp:lastModifiedBy>Uporabnik</cp:lastModifiedBy>
  <cp:revision>2</cp:revision>
  <dcterms:created xsi:type="dcterms:W3CDTF">2019-10-11T06:04:00Z</dcterms:created>
  <dcterms:modified xsi:type="dcterms:W3CDTF">2019-10-11T06:04:00Z</dcterms:modified>
</cp:coreProperties>
</file>