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520" w:rsidRPr="00954F8C" w:rsidRDefault="00D56520" w:rsidP="00D56520">
      <w:pPr>
        <w:autoSpaceDE w:val="0"/>
        <w:autoSpaceDN w:val="0"/>
        <w:adjustRightInd w:val="0"/>
        <w:spacing w:after="0" w:line="360" w:lineRule="auto"/>
        <w:rPr>
          <w:rFonts w:ascii="Arial" w:eastAsia="Times New Roman" w:hAnsi="Arial" w:cs="Arial"/>
          <w:b/>
          <w:sz w:val="24"/>
          <w:szCs w:val="24"/>
          <w:lang w:eastAsia="sl-SI"/>
        </w:rPr>
      </w:pPr>
      <w:bookmarkStart w:id="0" w:name="_GoBack"/>
      <w:bookmarkEnd w:id="0"/>
      <w:r w:rsidRPr="00954F8C">
        <w:rPr>
          <w:rFonts w:ascii="Arial" w:eastAsia="Times New Roman" w:hAnsi="Arial" w:cs="Arial"/>
          <w:b/>
          <w:sz w:val="24"/>
          <w:szCs w:val="24"/>
          <w:lang w:eastAsia="sl-SI"/>
        </w:rPr>
        <w:t>DELO DOMA</w:t>
      </w:r>
    </w:p>
    <w:p w:rsidR="00D56520" w:rsidRDefault="00D56520" w:rsidP="00D56520">
      <w:pPr>
        <w:autoSpaceDE w:val="0"/>
        <w:autoSpaceDN w:val="0"/>
        <w:adjustRightInd w:val="0"/>
        <w:spacing w:after="0" w:line="360" w:lineRule="auto"/>
        <w:rPr>
          <w:rFonts w:ascii="Arial" w:eastAsia="Times New Roman" w:hAnsi="Arial" w:cs="Arial"/>
          <w:b/>
          <w:color w:val="FF0000"/>
          <w:sz w:val="24"/>
          <w:szCs w:val="24"/>
          <w:lang w:eastAsia="sl-SI"/>
        </w:rPr>
      </w:pPr>
      <w:r>
        <w:rPr>
          <w:rFonts w:ascii="Arial" w:eastAsia="Times New Roman" w:hAnsi="Arial" w:cs="Arial"/>
          <w:b/>
          <w:color w:val="FF0000"/>
          <w:sz w:val="24"/>
          <w:szCs w:val="24"/>
          <w:lang w:eastAsia="sl-SI"/>
        </w:rPr>
        <w:t>SREDA</w:t>
      </w:r>
      <w:r w:rsidRPr="00954F8C">
        <w:rPr>
          <w:rFonts w:ascii="Arial" w:eastAsia="Times New Roman" w:hAnsi="Arial" w:cs="Arial"/>
          <w:b/>
          <w:color w:val="FF0000"/>
          <w:sz w:val="24"/>
          <w:szCs w:val="24"/>
          <w:lang w:eastAsia="sl-SI"/>
        </w:rPr>
        <w:t xml:space="preserve">, </w:t>
      </w:r>
      <w:r>
        <w:rPr>
          <w:rFonts w:ascii="Arial" w:eastAsia="Times New Roman" w:hAnsi="Arial" w:cs="Arial"/>
          <w:b/>
          <w:color w:val="FF0000"/>
          <w:sz w:val="24"/>
          <w:szCs w:val="24"/>
          <w:lang w:eastAsia="sl-SI"/>
        </w:rPr>
        <w:t>15</w:t>
      </w:r>
      <w:r w:rsidRPr="00954F8C">
        <w:rPr>
          <w:rFonts w:ascii="Arial" w:eastAsia="Times New Roman" w:hAnsi="Arial" w:cs="Arial"/>
          <w:b/>
          <w:color w:val="FF0000"/>
          <w:sz w:val="24"/>
          <w:szCs w:val="24"/>
          <w:lang w:eastAsia="sl-SI"/>
        </w:rPr>
        <w:t>.</w:t>
      </w:r>
      <w:r>
        <w:rPr>
          <w:rFonts w:ascii="Arial" w:eastAsia="Times New Roman" w:hAnsi="Arial" w:cs="Arial"/>
          <w:b/>
          <w:color w:val="FF0000"/>
          <w:sz w:val="24"/>
          <w:szCs w:val="24"/>
          <w:lang w:eastAsia="sl-SI"/>
        </w:rPr>
        <w:t xml:space="preserve"> </w:t>
      </w:r>
      <w:r w:rsidRPr="00954F8C">
        <w:rPr>
          <w:rFonts w:ascii="Arial" w:eastAsia="Times New Roman" w:hAnsi="Arial" w:cs="Arial"/>
          <w:b/>
          <w:color w:val="FF0000"/>
          <w:sz w:val="24"/>
          <w:szCs w:val="24"/>
          <w:lang w:eastAsia="sl-SI"/>
        </w:rPr>
        <w:t>4. 2020</w:t>
      </w:r>
    </w:p>
    <w:p w:rsidR="001D2AFF" w:rsidRPr="008A604C" w:rsidRDefault="008A604C" w:rsidP="001D2AFF">
      <w:pPr>
        <w:autoSpaceDE w:val="0"/>
        <w:autoSpaceDN w:val="0"/>
        <w:adjustRightInd w:val="0"/>
        <w:spacing w:after="0" w:line="360" w:lineRule="auto"/>
        <w:rPr>
          <w:rFonts w:ascii="Arial" w:eastAsia="Times New Roman" w:hAnsi="Arial" w:cs="Arial"/>
          <w:b/>
          <w:color w:val="FF0000"/>
          <w:sz w:val="24"/>
          <w:szCs w:val="24"/>
          <w:lang w:eastAsia="sl-SI"/>
        </w:rPr>
      </w:pPr>
      <w:r w:rsidRPr="008A604C">
        <w:rPr>
          <w:rFonts w:ascii="Arial" w:eastAsia="Times New Roman" w:hAnsi="Arial" w:cs="Arial"/>
          <w:b/>
          <w:sz w:val="24"/>
          <w:szCs w:val="24"/>
          <w:lang w:eastAsia="sl-SI"/>
        </w:rPr>
        <w:t>MATEMATIKA</w:t>
      </w:r>
      <w:r w:rsidR="001D2AFF" w:rsidRPr="001D2AFF">
        <w:rPr>
          <w:rFonts w:ascii="Arial" w:eastAsia="Times New Roman" w:hAnsi="Arial" w:cs="Arial"/>
          <w:b/>
          <w:color w:val="FF0000"/>
          <w:sz w:val="24"/>
          <w:szCs w:val="24"/>
          <w:lang w:eastAsia="sl-SI"/>
        </w:rPr>
        <w:t xml:space="preserve"> </w:t>
      </w:r>
      <w:r w:rsidR="001D2AFF">
        <w:rPr>
          <w:rFonts w:ascii="Arial" w:eastAsia="Times New Roman" w:hAnsi="Arial" w:cs="Arial"/>
          <w:b/>
          <w:color w:val="FF0000"/>
          <w:sz w:val="24"/>
          <w:szCs w:val="24"/>
          <w:lang w:eastAsia="sl-SI"/>
        </w:rPr>
        <w:t xml:space="preserve">  </w:t>
      </w:r>
      <w:r w:rsidR="001D2AFF" w:rsidRPr="008A604C">
        <w:rPr>
          <w:rFonts w:ascii="Arial" w:eastAsia="Times New Roman" w:hAnsi="Arial" w:cs="Arial"/>
          <w:b/>
          <w:color w:val="FF0000"/>
          <w:sz w:val="24"/>
          <w:szCs w:val="24"/>
          <w:lang w:eastAsia="sl-SI"/>
        </w:rPr>
        <w:t>Množimo s 100</w:t>
      </w:r>
    </w:p>
    <w:p w:rsidR="00D56520" w:rsidRDefault="00D56520" w:rsidP="00D56520">
      <w:pPr>
        <w:autoSpaceDE w:val="0"/>
        <w:autoSpaceDN w:val="0"/>
        <w:adjustRightInd w:val="0"/>
        <w:spacing w:after="0" w:line="360" w:lineRule="auto"/>
        <w:rPr>
          <w:rFonts w:ascii="Arial" w:eastAsia="Times New Roman" w:hAnsi="Arial" w:cs="Arial"/>
          <w:b/>
          <w:sz w:val="24"/>
          <w:szCs w:val="24"/>
          <w:lang w:eastAsia="sl-SI"/>
        </w:rPr>
      </w:pPr>
    </w:p>
    <w:p w:rsidR="00D822B1" w:rsidRDefault="00D822B1" w:rsidP="00D822B1">
      <w:pPr>
        <w:rPr>
          <w:rFonts w:ascii="Arial" w:hAnsi="Arial" w:cs="Arial"/>
          <w:sz w:val="24"/>
          <w:szCs w:val="24"/>
        </w:rPr>
      </w:pPr>
      <w:r w:rsidRPr="00D822B1">
        <w:rPr>
          <w:rFonts w:ascii="Arial" w:hAnsi="Arial" w:cs="Arial"/>
          <w:sz w:val="24"/>
          <w:szCs w:val="24"/>
        </w:rPr>
        <w:t xml:space="preserve">Danes se bomo učili, kako MNOŽIMO S 100. </w:t>
      </w:r>
    </w:p>
    <w:p w:rsidR="00841542" w:rsidRDefault="00841542" w:rsidP="00D822B1">
      <w:pPr>
        <w:rPr>
          <w:rFonts w:ascii="Arial" w:hAnsi="Arial" w:cs="Arial"/>
          <w:sz w:val="24"/>
          <w:szCs w:val="24"/>
          <w:highlight w:val="yellow"/>
        </w:rPr>
      </w:pPr>
    </w:p>
    <w:p w:rsidR="00D822B1" w:rsidRPr="00D822B1" w:rsidRDefault="00D822B1" w:rsidP="00D822B1">
      <w:pPr>
        <w:rPr>
          <w:rFonts w:ascii="Arial" w:hAnsi="Arial" w:cs="Arial"/>
          <w:sz w:val="24"/>
          <w:szCs w:val="24"/>
          <w:highlight w:val="yellow"/>
        </w:rPr>
      </w:pPr>
      <w:r w:rsidRPr="00D822B1">
        <w:rPr>
          <w:rFonts w:ascii="Arial" w:hAnsi="Arial" w:cs="Arial"/>
          <w:sz w:val="24"/>
          <w:szCs w:val="24"/>
          <w:highlight w:val="yellow"/>
        </w:rPr>
        <w:t>Najprej ponovi postopek množenja z 10: Število množimo z 10 tako, da</w:t>
      </w:r>
    </w:p>
    <w:p w:rsidR="00D822B1" w:rsidRPr="00D822B1" w:rsidRDefault="00D822B1" w:rsidP="00D822B1">
      <w:pPr>
        <w:rPr>
          <w:rFonts w:ascii="Arial" w:hAnsi="Arial" w:cs="Arial"/>
          <w:sz w:val="24"/>
          <w:szCs w:val="24"/>
        </w:rPr>
      </w:pPr>
      <w:r w:rsidRPr="00D822B1">
        <w:rPr>
          <w:rFonts w:ascii="Arial" w:hAnsi="Arial" w:cs="Arial"/>
          <w:sz w:val="24"/>
          <w:szCs w:val="24"/>
          <w:highlight w:val="yellow"/>
        </w:rPr>
        <w:t>mu pripišemo 0 (ničlo).</w:t>
      </w:r>
    </w:p>
    <w:p w:rsidR="00D822B1" w:rsidRDefault="00D822B1" w:rsidP="00D822B1">
      <w:pPr>
        <w:rPr>
          <w:rFonts w:ascii="Arial" w:hAnsi="Arial" w:cs="Arial"/>
          <w:sz w:val="24"/>
          <w:szCs w:val="24"/>
        </w:rPr>
      </w:pPr>
    </w:p>
    <w:p w:rsidR="00D822B1" w:rsidRPr="00841542" w:rsidRDefault="00D822B1" w:rsidP="00D822B1">
      <w:pPr>
        <w:rPr>
          <w:rFonts w:ascii="Arial" w:hAnsi="Arial" w:cs="Arial"/>
          <w:sz w:val="28"/>
          <w:szCs w:val="28"/>
        </w:rPr>
      </w:pPr>
      <w:r w:rsidRPr="00841542">
        <w:rPr>
          <w:rFonts w:ascii="Arial" w:hAnsi="Arial" w:cs="Arial"/>
          <w:sz w:val="28"/>
          <w:szCs w:val="28"/>
        </w:rPr>
        <w:t>Verjetno že sklepaš, kako množimo s sto, ki je desetkratnik števila 10:</w:t>
      </w:r>
    </w:p>
    <w:p w:rsidR="00D822B1" w:rsidRPr="00841542" w:rsidRDefault="00D822B1" w:rsidP="00D822B1">
      <w:pPr>
        <w:rPr>
          <w:rFonts w:ascii="Arial" w:hAnsi="Arial" w:cs="Arial"/>
          <w:sz w:val="28"/>
          <w:szCs w:val="28"/>
        </w:rPr>
      </w:pPr>
      <w:r w:rsidRPr="00841542">
        <w:rPr>
          <w:rFonts w:ascii="Arial" w:hAnsi="Arial" w:cs="Arial"/>
          <w:sz w:val="28"/>
          <w:szCs w:val="28"/>
          <w:highlight w:val="yellow"/>
        </w:rPr>
        <w:t xml:space="preserve">Število množimo s 100 tako, da </w:t>
      </w:r>
      <w:r w:rsidR="00841542">
        <w:rPr>
          <w:rFonts w:ascii="Arial" w:hAnsi="Arial" w:cs="Arial"/>
          <w:sz w:val="28"/>
          <w:szCs w:val="28"/>
          <w:highlight w:val="yellow"/>
        </w:rPr>
        <w:t>številu</w:t>
      </w:r>
      <w:r w:rsidRPr="00841542">
        <w:rPr>
          <w:rFonts w:ascii="Arial" w:hAnsi="Arial" w:cs="Arial"/>
          <w:sz w:val="28"/>
          <w:szCs w:val="28"/>
          <w:highlight w:val="yellow"/>
        </w:rPr>
        <w:t xml:space="preserve"> pripišemo 00 (dve ničli).</w:t>
      </w:r>
    </w:p>
    <w:p w:rsidR="00D822B1" w:rsidRPr="00841542" w:rsidRDefault="00D822B1" w:rsidP="00D822B1">
      <w:pPr>
        <w:rPr>
          <w:rFonts w:ascii="Arial" w:hAnsi="Arial" w:cs="Arial"/>
          <w:sz w:val="28"/>
          <w:szCs w:val="28"/>
        </w:rPr>
      </w:pPr>
      <w:r w:rsidRPr="00841542">
        <w:rPr>
          <w:rFonts w:ascii="Arial" w:hAnsi="Arial" w:cs="Arial"/>
          <w:sz w:val="28"/>
          <w:szCs w:val="28"/>
        </w:rPr>
        <w:t>Oglej si spodnje primere.</w:t>
      </w:r>
    </w:p>
    <w:p w:rsidR="00D822B1" w:rsidRPr="00D822B1" w:rsidRDefault="00D822B1" w:rsidP="00D822B1">
      <w:pPr>
        <w:jc w:val="center"/>
        <w:rPr>
          <w:rFonts w:ascii="Arial" w:hAnsi="Arial" w:cs="Arial"/>
          <w:sz w:val="32"/>
          <w:szCs w:val="32"/>
        </w:rPr>
      </w:pPr>
      <w:r w:rsidRPr="00D822B1">
        <w:rPr>
          <w:rFonts w:ascii="Arial" w:hAnsi="Arial" w:cs="Arial"/>
          <w:sz w:val="32"/>
          <w:szCs w:val="32"/>
        </w:rPr>
        <w:t xml:space="preserve">7 · </w:t>
      </w:r>
      <w:r w:rsidRPr="00D822B1">
        <w:rPr>
          <w:rFonts w:ascii="Arial" w:hAnsi="Arial" w:cs="Arial"/>
          <w:color w:val="FF0000"/>
          <w:sz w:val="32"/>
          <w:szCs w:val="32"/>
        </w:rPr>
        <w:t>100</w:t>
      </w:r>
      <w:r w:rsidRPr="00D822B1">
        <w:rPr>
          <w:rFonts w:ascii="Arial" w:hAnsi="Arial" w:cs="Arial"/>
          <w:sz w:val="32"/>
          <w:szCs w:val="32"/>
        </w:rPr>
        <w:t xml:space="preserve"> = 7</w:t>
      </w:r>
      <w:r w:rsidRPr="00841542">
        <w:rPr>
          <w:rFonts w:ascii="Arial" w:hAnsi="Arial" w:cs="Arial"/>
          <w:color w:val="FF0000"/>
          <w:sz w:val="32"/>
          <w:szCs w:val="32"/>
        </w:rPr>
        <w:t>00</w:t>
      </w:r>
    </w:p>
    <w:p w:rsidR="00D822B1" w:rsidRPr="00D822B1" w:rsidRDefault="00D822B1" w:rsidP="00D822B1">
      <w:pPr>
        <w:jc w:val="center"/>
        <w:rPr>
          <w:rFonts w:ascii="Arial" w:hAnsi="Arial" w:cs="Arial"/>
          <w:sz w:val="32"/>
          <w:szCs w:val="32"/>
        </w:rPr>
      </w:pPr>
      <w:r w:rsidRPr="00D822B1">
        <w:rPr>
          <w:rFonts w:ascii="Arial" w:hAnsi="Arial" w:cs="Arial"/>
          <w:sz w:val="32"/>
          <w:szCs w:val="32"/>
        </w:rPr>
        <w:t xml:space="preserve">57 · </w:t>
      </w:r>
      <w:r w:rsidRPr="00D822B1">
        <w:rPr>
          <w:rFonts w:ascii="Arial" w:hAnsi="Arial" w:cs="Arial"/>
          <w:color w:val="FF0000"/>
          <w:sz w:val="32"/>
          <w:szCs w:val="32"/>
        </w:rPr>
        <w:t>100</w:t>
      </w:r>
      <w:r w:rsidRPr="00D822B1">
        <w:rPr>
          <w:rFonts w:ascii="Arial" w:hAnsi="Arial" w:cs="Arial"/>
          <w:sz w:val="32"/>
          <w:szCs w:val="32"/>
        </w:rPr>
        <w:t xml:space="preserve"> = 5</w:t>
      </w:r>
      <w:r w:rsidR="00841542">
        <w:rPr>
          <w:rFonts w:ascii="Arial" w:hAnsi="Arial" w:cs="Arial"/>
          <w:sz w:val="32"/>
          <w:szCs w:val="32"/>
        </w:rPr>
        <w:t xml:space="preserve"> </w:t>
      </w:r>
      <w:r w:rsidRPr="00D822B1">
        <w:rPr>
          <w:rFonts w:ascii="Arial" w:hAnsi="Arial" w:cs="Arial"/>
          <w:sz w:val="32"/>
          <w:szCs w:val="32"/>
        </w:rPr>
        <w:t>7</w:t>
      </w:r>
      <w:r w:rsidRPr="00841542">
        <w:rPr>
          <w:rFonts w:ascii="Arial" w:hAnsi="Arial" w:cs="Arial"/>
          <w:color w:val="FF0000"/>
          <w:sz w:val="32"/>
          <w:szCs w:val="32"/>
        </w:rPr>
        <w:t>00</w:t>
      </w:r>
    </w:p>
    <w:p w:rsidR="00D822B1" w:rsidRDefault="00D822B1" w:rsidP="00D822B1">
      <w:pPr>
        <w:jc w:val="center"/>
        <w:rPr>
          <w:rFonts w:ascii="Arial" w:hAnsi="Arial" w:cs="Arial"/>
          <w:sz w:val="32"/>
          <w:szCs w:val="32"/>
        </w:rPr>
      </w:pPr>
      <w:r w:rsidRPr="00D822B1">
        <w:rPr>
          <w:rFonts w:ascii="Arial" w:hAnsi="Arial" w:cs="Arial"/>
          <w:sz w:val="32"/>
          <w:szCs w:val="32"/>
        </w:rPr>
        <w:t xml:space="preserve">100 · </w:t>
      </w:r>
      <w:r w:rsidRPr="00D822B1">
        <w:rPr>
          <w:rFonts w:ascii="Arial" w:hAnsi="Arial" w:cs="Arial"/>
          <w:color w:val="FF0000"/>
          <w:sz w:val="32"/>
          <w:szCs w:val="32"/>
        </w:rPr>
        <w:t>100</w:t>
      </w:r>
      <w:r w:rsidRPr="00D822B1">
        <w:rPr>
          <w:rFonts w:ascii="Arial" w:hAnsi="Arial" w:cs="Arial"/>
          <w:sz w:val="32"/>
          <w:szCs w:val="32"/>
        </w:rPr>
        <w:t xml:space="preserve"> = 10</w:t>
      </w:r>
      <w:r w:rsidR="00841542">
        <w:rPr>
          <w:rFonts w:ascii="Arial" w:hAnsi="Arial" w:cs="Arial"/>
          <w:sz w:val="32"/>
          <w:szCs w:val="32"/>
        </w:rPr>
        <w:t xml:space="preserve"> </w:t>
      </w:r>
      <w:r w:rsidRPr="00D822B1">
        <w:rPr>
          <w:rFonts w:ascii="Arial" w:hAnsi="Arial" w:cs="Arial"/>
          <w:sz w:val="32"/>
          <w:szCs w:val="32"/>
        </w:rPr>
        <w:t>0</w:t>
      </w:r>
      <w:r w:rsidRPr="00841542">
        <w:rPr>
          <w:rFonts w:ascii="Arial" w:hAnsi="Arial" w:cs="Arial"/>
          <w:color w:val="FF0000"/>
          <w:sz w:val="32"/>
          <w:szCs w:val="32"/>
        </w:rPr>
        <w:t>00</w:t>
      </w:r>
    </w:p>
    <w:p w:rsidR="00D822B1" w:rsidRPr="00D822B1" w:rsidRDefault="00D822B1" w:rsidP="00D822B1">
      <w:pPr>
        <w:jc w:val="center"/>
        <w:rPr>
          <w:rFonts w:ascii="Arial" w:hAnsi="Arial" w:cs="Arial"/>
          <w:sz w:val="32"/>
          <w:szCs w:val="32"/>
        </w:rPr>
      </w:pPr>
    </w:p>
    <w:p w:rsidR="00D822B1" w:rsidRPr="00841542" w:rsidRDefault="00D822B1" w:rsidP="00D822B1">
      <w:pPr>
        <w:rPr>
          <w:rFonts w:ascii="Arial" w:hAnsi="Arial" w:cs="Arial"/>
          <w:sz w:val="28"/>
          <w:szCs w:val="28"/>
          <w:u w:val="single"/>
        </w:rPr>
      </w:pPr>
      <w:r w:rsidRPr="00841542">
        <w:rPr>
          <w:rFonts w:ascii="Arial" w:hAnsi="Arial" w:cs="Arial"/>
          <w:sz w:val="28"/>
          <w:szCs w:val="28"/>
          <w:u w:val="single"/>
        </w:rPr>
        <w:t>Kaj pa, če je število 100 prvi faktor?</w:t>
      </w:r>
    </w:p>
    <w:p w:rsidR="00D822B1" w:rsidRPr="00841542" w:rsidRDefault="00D822B1" w:rsidP="00D822B1">
      <w:pPr>
        <w:jc w:val="center"/>
        <w:rPr>
          <w:rFonts w:ascii="Arial" w:hAnsi="Arial" w:cs="Arial"/>
          <w:sz w:val="32"/>
          <w:szCs w:val="32"/>
        </w:rPr>
      </w:pPr>
      <w:r w:rsidRPr="00841542">
        <w:rPr>
          <w:rFonts w:ascii="Arial" w:hAnsi="Arial" w:cs="Arial"/>
          <w:color w:val="FF0000"/>
          <w:sz w:val="32"/>
          <w:szCs w:val="32"/>
        </w:rPr>
        <w:t>100</w:t>
      </w:r>
      <w:r w:rsidRPr="00841542">
        <w:rPr>
          <w:rFonts w:ascii="Arial" w:hAnsi="Arial" w:cs="Arial"/>
          <w:sz w:val="32"/>
          <w:szCs w:val="32"/>
        </w:rPr>
        <w:t xml:space="preserve"> · 7 = 7</w:t>
      </w:r>
      <w:r w:rsidRPr="00841542">
        <w:rPr>
          <w:rFonts w:ascii="Arial" w:hAnsi="Arial" w:cs="Arial"/>
          <w:color w:val="FF0000"/>
          <w:sz w:val="32"/>
          <w:szCs w:val="32"/>
        </w:rPr>
        <w:t>00</w:t>
      </w:r>
    </w:p>
    <w:p w:rsidR="00D822B1" w:rsidRPr="00841542" w:rsidRDefault="00D822B1" w:rsidP="00D822B1">
      <w:pPr>
        <w:jc w:val="center"/>
        <w:rPr>
          <w:rFonts w:ascii="Arial" w:hAnsi="Arial" w:cs="Arial"/>
          <w:sz w:val="32"/>
          <w:szCs w:val="32"/>
        </w:rPr>
      </w:pPr>
      <w:r w:rsidRPr="00841542">
        <w:rPr>
          <w:rFonts w:ascii="Arial" w:hAnsi="Arial" w:cs="Arial"/>
          <w:color w:val="FF0000"/>
          <w:sz w:val="32"/>
          <w:szCs w:val="32"/>
        </w:rPr>
        <w:t>100</w:t>
      </w:r>
      <w:r w:rsidRPr="00841542">
        <w:rPr>
          <w:rFonts w:ascii="Arial" w:hAnsi="Arial" w:cs="Arial"/>
          <w:sz w:val="32"/>
          <w:szCs w:val="32"/>
        </w:rPr>
        <w:t xml:space="preserve"> · 57 = 5</w:t>
      </w:r>
      <w:r w:rsidR="00841542" w:rsidRPr="00841542">
        <w:rPr>
          <w:rFonts w:ascii="Arial" w:hAnsi="Arial" w:cs="Arial"/>
          <w:sz w:val="32"/>
          <w:szCs w:val="32"/>
        </w:rPr>
        <w:t xml:space="preserve"> </w:t>
      </w:r>
      <w:r w:rsidRPr="00841542">
        <w:rPr>
          <w:rFonts w:ascii="Arial" w:hAnsi="Arial" w:cs="Arial"/>
          <w:sz w:val="32"/>
          <w:szCs w:val="32"/>
        </w:rPr>
        <w:t>7</w:t>
      </w:r>
      <w:r w:rsidRPr="00841542">
        <w:rPr>
          <w:rFonts w:ascii="Arial" w:hAnsi="Arial" w:cs="Arial"/>
          <w:color w:val="FF0000"/>
          <w:sz w:val="32"/>
          <w:szCs w:val="32"/>
        </w:rPr>
        <w:t>00</w:t>
      </w:r>
    </w:p>
    <w:p w:rsidR="00D822B1" w:rsidRPr="00841542" w:rsidRDefault="00D822B1" w:rsidP="00D822B1">
      <w:pPr>
        <w:jc w:val="center"/>
        <w:rPr>
          <w:rFonts w:ascii="Arial" w:hAnsi="Arial" w:cs="Arial"/>
          <w:sz w:val="32"/>
          <w:szCs w:val="32"/>
        </w:rPr>
      </w:pPr>
      <w:r w:rsidRPr="00841542">
        <w:rPr>
          <w:rFonts w:ascii="Arial" w:hAnsi="Arial" w:cs="Arial"/>
          <w:color w:val="FF0000"/>
          <w:sz w:val="32"/>
          <w:szCs w:val="32"/>
        </w:rPr>
        <w:t>100</w:t>
      </w:r>
      <w:r w:rsidRPr="00841542">
        <w:rPr>
          <w:rFonts w:ascii="Arial" w:hAnsi="Arial" w:cs="Arial"/>
          <w:sz w:val="32"/>
          <w:szCs w:val="32"/>
        </w:rPr>
        <w:t xml:space="preserve"> · 100 = 10 0</w:t>
      </w:r>
      <w:r w:rsidRPr="00841542">
        <w:rPr>
          <w:rFonts w:ascii="Arial" w:hAnsi="Arial" w:cs="Arial"/>
          <w:color w:val="FF0000"/>
          <w:sz w:val="32"/>
          <w:szCs w:val="32"/>
        </w:rPr>
        <w:t>00</w:t>
      </w:r>
    </w:p>
    <w:p w:rsidR="00841542" w:rsidRDefault="00D822B1" w:rsidP="00D822B1">
      <w:pPr>
        <w:rPr>
          <w:rFonts w:ascii="Arial" w:hAnsi="Arial" w:cs="Arial"/>
          <w:sz w:val="28"/>
          <w:szCs w:val="28"/>
        </w:rPr>
      </w:pPr>
      <w:r w:rsidRPr="00D822B1">
        <w:rPr>
          <w:rFonts w:ascii="Arial" w:hAnsi="Arial" w:cs="Arial"/>
          <w:sz w:val="28"/>
          <w:szCs w:val="28"/>
        </w:rPr>
        <w:t xml:space="preserve">Kaj ugotoviš? </w:t>
      </w:r>
      <w:r w:rsidR="00841542">
        <w:rPr>
          <w:rFonts w:ascii="Arial" w:hAnsi="Arial" w:cs="Arial"/>
          <w:sz w:val="28"/>
          <w:szCs w:val="28"/>
        </w:rPr>
        <w:t xml:space="preserve"> </w:t>
      </w:r>
    </w:p>
    <w:p w:rsidR="00D822B1" w:rsidRDefault="00841542" w:rsidP="00D822B1">
      <w:pPr>
        <w:rPr>
          <w:rFonts w:ascii="Arial" w:hAnsi="Arial" w:cs="Arial"/>
          <w:sz w:val="28"/>
          <w:szCs w:val="28"/>
          <w:highlight w:val="yellow"/>
        </w:rPr>
      </w:pPr>
      <w:r w:rsidRPr="00841542">
        <w:rPr>
          <w:rFonts w:ascii="Arial" w:hAnsi="Arial" w:cs="Arial"/>
          <w:sz w:val="28"/>
          <w:szCs w:val="28"/>
          <w:highlight w:val="yellow"/>
        </w:rPr>
        <w:t xml:space="preserve">Če je število 100 prvi faktor, drugemu številu pripišemo 00 </w:t>
      </w:r>
      <w:r>
        <w:rPr>
          <w:rFonts w:ascii="Arial" w:hAnsi="Arial" w:cs="Arial"/>
          <w:sz w:val="28"/>
          <w:szCs w:val="28"/>
          <w:highlight w:val="yellow"/>
        </w:rPr>
        <w:t xml:space="preserve"> </w:t>
      </w:r>
      <w:r w:rsidRPr="00841542">
        <w:rPr>
          <w:rFonts w:ascii="Arial" w:hAnsi="Arial" w:cs="Arial"/>
          <w:sz w:val="28"/>
          <w:szCs w:val="28"/>
          <w:highlight w:val="yellow"/>
        </w:rPr>
        <w:t>(dve ničli) in dobimo zmnožek</w:t>
      </w:r>
      <w:r>
        <w:rPr>
          <w:rFonts w:ascii="Arial" w:hAnsi="Arial" w:cs="Arial"/>
          <w:sz w:val="28"/>
          <w:szCs w:val="28"/>
          <w:highlight w:val="yellow"/>
        </w:rPr>
        <w:t>)</w:t>
      </w:r>
      <w:r w:rsidRPr="00841542">
        <w:rPr>
          <w:rFonts w:ascii="Arial" w:hAnsi="Arial" w:cs="Arial"/>
          <w:sz w:val="28"/>
          <w:szCs w:val="28"/>
          <w:highlight w:val="yellow"/>
        </w:rPr>
        <w:t>.</w:t>
      </w:r>
    </w:p>
    <w:p w:rsidR="00841542" w:rsidRDefault="00841542" w:rsidP="00D822B1">
      <w:pPr>
        <w:rPr>
          <w:rFonts w:ascii="Arial" w:hAnsi="Arial" w:cs="Arial"/>
          <w:sz w:val="28"/>
          <w:szCs w:val="28"/>
          <w:highlight w:val="yellow"/>
        </w:rPr>
      </w:pPr>
    </w:p>
    <w:p w:rsidR="00841542" w:rsidRDefault="00841542" w:rsidP="00D822B1">
      <w:pPr>
        <w:rPr>
          <w:rFonts w:ascii="Arial" w:hAnsi="Arial" w:cs="Arial"/>
          <w:sz w:val="28"/>
          <w:szCs w:val="28"/>
        </w:rPr>
      </w:pPr>
      <w:r w:rsidRPr="00841542">
        <w:rPr>
          <w:rFonts w:ascii="Arial" w:hAnsi="Arial" w:cs="Arial"/>
          <w:sz w:val="28"/>
          <w:szCs w:val="28"/>
        </w:rPr>
        <w:t>Sedaj pa reš</w:t>
      </w:r>
      <w:r>
        <w:rPr>
          <w:rFonts w:ascii="Arial" w:hAnsi="Arial" w:cs="Arial"/>
          <w:sz w:val="28"/>
          <w:szCs w:val="28"/>
        </w:rPr>
        <w:t>i naloge v DUM na strani 8 in 9:</w:t>
      </w:r>
    </w:p>
    <w:p w:rsidR="00841542" w:rsidRDefault="00841542" w:rsidP="00D822B1">
      <w:pPr>
        <w:rPr>
          <w:rFonts w:ascii="Arial" w:hAnsi="Arial" w:cs="Arial"/>
          <w:sz w:val="28"/>
          <w:szCs w:val="28"/>
        </w:rPr>
      </w:pPr>
      <w:r>
        <w:rPr>
          <w:rFonts w:ascii="Arial" w:hAnsi="Arial" w:cs="Arial"/>
          <w:sz w:val="28"/>
          <w:szCs w:val="28"/>
        </w:rPr>
        <w:t xml:space="preserve">3.naloga: </w:t>
      </w:r>
      <w:r w:rsidR="001D0B13" w:rsidRPr="001D0B13">
        <w:rPr>
          <w:rFonts w:ascii="Arial" w:hAnsi="Arial" w:cs="Arial"/>
          <w:color w:val="FF0000"/>
          <w:sz w:val="40"/>
          <w:szCs w:val="40"/>
        </w:rPr>
        <w:t>!</w:t>
      </w:r>
      <w:r w:rsidR="001D0B13">
        <w:rPr>
          <w:rFonts w:ascii="Arial" w:hAnsi="Arial" w:cs="Arial"/>
          <w:sz w:val="28"/>
          <w:szCs w:val="28"/>
        </w:rPr>
        <w:t xml:space="preserve"> </w:t>
      </w:r>
      <w:r>
        <w:rPr>
          <w:rFonts w:ascii="Arial" w:hAnsi="Arial" w:cs="Arial"/>
          <w:sz w:val="28"/>
          <w:szCs w:val="28"/>
        </w:rPr>
        <w:t>bodi pazljiv, kaj pomeni 100 krat več ali za sto več</w:t>
      </w:r>
      <w:r w:rsidR="001D0B13">
        <w:rPr>
          <w:rFonts w:ascii="Arial" w:hAnsi="Arial" w:cs="Arial"/>
          <w:sz w:val="28"/>
          <w:szCs w:val="28"/>
        </w:rPr>
        <w:t>;</w:t>
      </w:r>
    </w:p>
    <w:p w:rsidR="001D0B13" w:rsidRDefault="001D0B13" w:rsidP="00D822B1">
      <w:pPr>
        <w:rPr>
          <w:rFonts w:ascii="Arial" w:hAnsi="Arial" w:cs="Arial"/>
          <w:sz w:val="28"/>
          <w:szCs w:val="28"/>
        </w:rPr>
      </w:pPr>
      <w:r>
        <w:rPr>
          <w:rFonts w:ascii="Arial" w:hAnsi="Arial" w:cs="Arial"/>
          <w:sz w:val="28"/>
          <w:szCs w:val="28"/>
        </w:rPr>
        <w:t xml:space="preserve">                                                        10 krat več ali za 10 več.</w:t>
      </w:r>
    </w:p>
    <w:p w:rsidR="001D2AFF" w:rsidRDefault="001D0B13" w:rsidP="00841542">
      <w:pPr>
        <w:rPr>
          <w:rFonts w:ascii="Arial" w:hAnsi="Arial" w:cs="Arial"/>
          <w:sz w:val="28"/>
          <w:szCs w:val="28"/>
          <w:u w:val="single"/>
        </w:rPr>
      </w:pPr>
      <w:r>
        <w:rPr>
          <w:rFonts w:ascii="Arial" w:hAnsi="Arial" w:cs="Arial"/>
          <w:sz w:val="28"/>
          <w:szCs w:val="28"/>
        </w:rPr>
        <w:t>N</w:t>
      </w:r>
      <w:r w:rsidR="00841542">
        <w:rPr>
          <w:rFonts w:ascii="Arial" w:hAnsi="Arial" w:cs="Arial"/>
          <w:sz w:val="28"/>
          <w:szCs w:val="28"/>
        </w:rPr>
        <w:t xml:space="preserve">azadnje </w:t>
      </w:r>
      <w:r w:rsidR="00841542" w:rsidRPr="00841542">
        <w:rPr>
          <w:rFonts w:ascii="Arial" w:hAnsi="Arial" w:cs="Arial"/>
          <w:sz w:val="28"/>
          <w:szCs w:val="28"/>
          <w:u w:val="single"/>
        </w:rPr>
        <w:t>ne pozabi preveriti rešitve na strani 6 in 7.</w:t>
      </w:r>
    </w:p>
    <w:p w:rsidR="001D2AFF" w:rsidRDefault="00935090">
      <w:pPr>
        <w:rPr>
          <w:rFonts w:ascii="Arial" w:hAnsi="Arial" w:cs="Arial"/>
          <w:sz w:val="28"/>
          <w:szCs w:val="28"/>
          <w:u w:val="single"/>
        </w:rPr>
      </w:pPr>
      <w:r>
        <w:rPr>
          <w:rFonts w:ascii="Arial" w:hAnsi="Arial" w:cs="Arial"/>
          <w:noProof/>
          <w:sz w:val="28"/>
          <w:szCs w:val="28"/>
          <w:u w:val="single"/>
          <w:lang w:eastAsia="sl-SI"/>
        </w:rPr>
        <w:lastRenderedPageBreak/>
        <w:drawing>
          <wp:inline distT="0" distB="0" distL="0" distR="0">
            <wp:extent cx="7680960" cy="5760720"/>
            <wp:effectExtent l="762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14_100409.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Arial" w:hAnsi="Arial" w:cs="Arial"/>
          <w:noProof/>
          <w:sz w:val="28"/>
          <w:szCs w:val="28"/>
          <w:u w:val="single"/>
          <w:lang w:eastAsia="sl-SI"/>
        </w:rPr>
        <w:lastRenderedPageBreak/>
        <w:drawing>
          <wp:inline distT="0" distB="0" distL="0" distR="0">
            <wp:extent cx="7680960" cy="5760720"/>
            <wp:effectExtent l="7620" t="0" r="381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14_10041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sidR="001D2AFF">
        <w:rPr>
          <w:rFonts w:ascii="Arial" w:hAnsi="Arial" w:cs="Arial"/>
          <w:sz w:val="28"/>
          <w:szCs w:val="28"/>
          <w:u w:val="single"/>
        </w:rPr>
        <w:br w:type="page"/>
      </w:r>
    </w:p>
    <w:p w:rsidR="00845CD3" w:rsidRPr="00B95BC2" w:rsidRDefault="00935090" w:rsidP="00841542">
      <w:pPr>
        <w:rPr>
          <w:rFonts w:ascii="Arial" w:hAnsi="Arial" w:cs="Arial"/>
          <w:b/>
          <w:color w:val="FF0000"/>
          <w:sz w:val="28"/>
          <w:szCs w:val="28"/>
        </w:rPr>
      </w:pPr>
      <w:r w:rsidRPr="00935090">
        <w:rPr>
          <w:rFonts w:ascii="Arial" w:hAnsi="Arial" w:cs="Arial"/>
          <w:b/>
          <w:sz w:val="28"/>
          <w:szCs w:val="28"/>
        </w:rPr>
        <w:lastRenderedPageBreak/>
        <w:t>NIT</w:t>
      </w:r>
      <w:r>
        <w:rPr>
          <w:rFonts w:ascii="Arial" w:hAnsi="Arial" w:cs="Arial"/>
          <w:b/>
          <w:sz w:val="28"/>
          <w:szCs w:val="28"/>
        </w:rPr>
        <w:t xml:space="preserve"> </w:t>
      </w:r>
      <w:r w:rsidR="00B95BC2">
        <w:rPr>
          <w:rFonts w:ascii="Arial" w:hAnsi="Arial" w:cs="Arial"/>
          <w:b/>
          <w:sz w:val="28"/>
          <w:szCs w:val="28"/>
        </w:rPr>
        <w:t xml:space="preserve">    </w:t>
      </w:r>
      <w:r w:rsidR="00B95BC2" w:rsidRPr="00845CD3">
        <w:rPr>
          <w:rFonts w:ascii="Arial" w:hAnsi="Arial" w:cs="Arial"/>
          <w:b/>
          <w:color w:val="FF0000"/>
          <w:sz w:val="28"/>
          <w:szCs w:val="28"/>
        </w:rPr>
        <w:t>Moja ušesa, Kako slišimo?</w:t>
      </w:r>
    </w:p>
    <w:p w:rsidR="00935090" w:rsidRPr="00935090" w:rsidRDefault="00935090" w:rsidP="00935090">
      <w:pPr>
        <w:rPr>
          <w:rFonts w:ascii="Arial" w:hAnsi="Arial" w:cs="Arial"/>
          <w:sz w:val="28"/>
          <w:szCs w:val="28"/>
        </w:rPr>
      </w:pPr>
      <w:r w:rsidRPr="00845CD3">
        <w:rPr>
          <w:rFonts w:ascii="Arial" w:hAnsi="Arial" w:cs="Arial"/>
          <w:sz w:val="28"/>
          <w:szCs w:val="28"/>
          <w:highlight w:val="yellow"/>
        </w:rPr>
        <w:t>Preden nadaljuješ, bodi pozoren na zvoke v tvoji okolici. Kaj slišiš?</w:t>
      </w:r>
    </w:p>
    <w:p w:rsidR="00845CD3" w:rsidRDefault="00845CD3" w:rsidP="00935090">
      <w:pPr>
        <w:rPr>
          <w:rFonts w:ascii="Arial" w:hAnsi="Arial" w:cs="Arial"/>
          <w:sz w:val="28"/>
          <w:szCs w:val="28"/>
        </w:rPr>
      </w:pPr>
    </w:p>
    <w:p w:rsidR="00935090" w:rsidRPr="00935090" w:rsidRDefault="00935090" w:rsidP="00935090">
      <w:pPr>
        <w:rPr>
          <w:rFonts w:ascii="Arial" w:hAnsi="Arial" w:cs="Arial"/>
          <w:sz w:val="28"/>
          <w:szCs w:val="28"/>
        </w:rPr>
      </w:pPr>
      <w:r w:rsidRPr="00935090">
        <w:rPr>
          <w:rFonts w:ascii="Arial" w:hAnsi="Arial" w:cs="Arial"/>
          <w:sz w:val="28"/>
          <w:szCs w:val="28"/>
        </w:rPr>
        <w:t>Včasih smo tako zatopljeni v svoje delo, da ničesar ne slišimo. Ali pa</w:t>
      </w:r>
    </w:p>
    <w:p w:rsidR="00935090" w:rsidRPr="00935090" w:rsidRDefault="00935090" w:rsidP="00935090">
      <w:pPr>
        <w:rPr>
          <w:rFonts w:ascii="Arial" w:hAnsi="Arial" w:cs="Arial"/>
          <w:sz w:val="28"/>
          <w:szCs w:val="28"/>
        </w:rPr>
      </w:pPr>
      <w:r w:rsidRPr="00935090">
        <w:rPr>
          <w:rFonts w:ascii="Arial" w:hAnsi="Arial" w:cs="Arial"/>
          <w:sz w:val="28"/>
          <w:szCs w:val="28"/>
        </w:rPr>
        <w:t>nočemo slišati …</w:t>
      </w:r>
    </w:p>
    <w:p w:rsidR="00935090" w:rsidRDefault="00935090" w:rsidP="00935090">
      <w:pPr>
        <w:rPr>
          <w:rFonts w:ascii="Arial" w:hAnsi="Arial" w:cs="Arial"/>
          <w:sz w:val="28"/>
          <w:szCs w:val="28"/>
        </w:rPr>
      </w:pPr>
      <w:r w:rsidRPr="00935090">
        <w:rPr>
          <w:rFonts w:ascii="Arial" w:hAnsi="Arial" w:cs="Arial"/>
          <w:sz w:val="28"/>
          <w:szCs w:val="28"/>
        </w:rPr>
        <w:t>Učbenik NIT, str. 67, 68</w:t>
      </w:r>
    </w:p>
    <w:p w:rsidR="007B2673" w:rsidRDefault="00845CD3" w:rsidP="007B2673">
      <w:pPr>
        <w:rPr>
          <w:rFonts w:ascii="Arial" w:hAnsi="Arial" w:cs="Arial"/>
          <w:sz w:val="28"/>
          <w:szCs w:val="28"/>
        </w:rPr>
      </w:pPr>
      <w:r>
        <w:rPr>
          <w:rFonts w:ascii="Arial" w:hAnsi="Arial" w:cs="Arial"/>
          <w:sz w:val="28"/>
          <w:szCs w:val="28"/>
        </w:rPr>
        <w:t xml:space="preserve">Opomba: V učbeniku imaš pogosto navedeno določeno vajo. Navodila za vaje so v delovnem zvezku, ki ga pa mi </w:t>
      </w:r>
      <w:r w:rsidR="007B2673">
        <w:rPr>
          <w:rFonts w:ascii="Arial" w:hAnsi="Arial" w:cs="Arial"/>
          <w:sz w:val="28"/>
          <w:szCs w:val="28"/>
        </w:rPr>
        <w:t>nimamo, zato te »</w:t>
      </w:r>
      <w:r>
        <w:rPr>
          <w:rFonts w:ascii="Arial" w:hAnsi="Arial" w:cs="Arial"/>
          <w:sz w:val="28"/>
          <w:szCs w:val="28"/>
        </w:rPr>
        <w:t>Vaje</w:t>
      </w:r>
      <w:r w:rsidR="007B2673">
        <w:rPr>
          <w:rFonts w:ascii="Arial" w:hAnsi="Arial" w:cs="Arial"/>
          <w:sz w:val="28"/>
          <w:szCs w:val="28"/>
        </w:rPr>
        <w:t>«</w:t>
      </w:r>
      <w:r>
        <w:rPr>
          <w:rFonts w:ascii="Arial" w:hAnsi="Arial" w:cs="Arial"/>
          <w:sz w:val="28"/>
          <w:szCs w:val="28"/>
        </w:rPr>
        <w:t xml:space="preserve"> </w:t>
      </w:r>
      <w:r w:rsidR="007B2673">
        <w:rPr>
          <w:rFonts w:ascii="Arial" w:hAnsi="Arial" w:cs="Arial"/>
          <w:sz w:val="28"/>
          <w:szCs w:val="28"/>
        </w:rPr>
        <w:t>kar spreglej!!</w:t>
      </w:r>
    </w:p>
    <w:p w:rsidR="00845CD3" w:rsidRPr="00845CD3" w:rsidRDefault="00935090" w:rsidP="00B95BC2">
      <w:pPr>
        <w:rPr>
          <w:rFonts w:ascii="Arial" w:hAnsi="Arial" w:cs="Arial"/>
          <w:sz w:val="28"/>
          <w:szCs w:val="28"/>
        </w:rPr>
      </w:pPr>
      <w:r w:rsidRPr="00845CD3">
        <w:rPr>
          <w:rFonts w:ascii="Arial" w:hAnsi="Arial" w:cs="Arial"/>
          <w:sz w:val="28"/>
          <w:szCs w:val="28"/>
          <w:highlight w:val="yellow"/>
        </w:rPr>
        <w:t>Preberi besedili Moja ušes</w:t>
      </w:r>
      <w:r w:rsidR="00845CD3" w:rsidRPr="00845CD3">
        <w:rPr>
          <w:rFonts w:ascii="Arial" w:hAnsi="Arial" w:cs="Arial"/>
          <w:sz w:val="28"/>
          <w:szCs w:val="28"/>
          <w:highlight w:val="yellow"/>
        </w:rPr>
        <w:t>a in Kako slišimo.</w:t>
      </w:r>
    </w:p>
    <w:p w:rsidR="00845CD3" w:rsidRPr="00845CD3" w:rsidRDefault="00845CD3" w:rsidP="00845CD3">
      <w:pPr>
        <w:spacing w:after="0" w:line="360" w:lineRule="auto"/>
        <w:rPr>
          <w:rFonts w:ascii="Arial" w:eastAsia="Times New Roman" w:hAnsi="Arial" w:cs="Arial"/>
          <w:sz w:val="28"/>
          <w:szCs w:val="28"/>
          <w:lang w:eastAsia="sl-SI"/>
        </w:rPr>
      </w:pPr>
      <w:r w:rsidRPr="00845CD3">
        <w:rPr>
          <w:rFonts w:ascii="Arial" w:eastAsia="Times New Roman" w:hAnsi="Arial" w:cs="Arial"/>
          <w:sz w:val="28"/>
          <w:szCs w:val="28"/>
          <w:lang w:eastAsia="sl-SI"/>
        </w:rPr>
        <w:t>Vaja: postavi dlan za svoje uhlje in ugotovi, ali sedaj bolje slišiš.</w:t>
      </w:r>
    </w:p>
    <w:p w:rsidR="00845CD3" w:rsidRPr="00845CD3" w:rsidRDefault="00845CD3" w:rsidP="00845CD3">
      <w:pPr>
        <w:spacing w:after="0" w:line="360" w:lineRule="auto"/>
        <w:rPr>
          <w:rFonts w:ascii="Arial" w:eastAsia="Times New Roman" w:hAnsi="Arial" w:cs="Arial"/>
          <w:sz w:val="24"/>
          <w:szCs w:val="24"/>
          <w:lang w:eastAsia="sl-SI"/>
        </w:rPr>
      </w:pPr>
    </w:p>
    <w:tbl>
      <w:tblPr>
        <w:tblStyle w:val="Tabelamrea"/>
        <w:tblW w:w="9771" w:type="dxa"/>
        <w:tblLook w:val="04A0" w:firstRow="1" w:lastRow="0" w:firstColumn="1" w:lastColumn="0" w:noHBand="0" w:noVBand="1"/>
      </w:tblPr>
      <w:tblGrid>
        <w:gridCol w:w="9771"/>
      </w:tblGrid>
      <w:tr w:rsidR="00845CD3" w:rsidTr="00B95BC2">
        <w:trPr>
          <w:trHeight w:val="373"/>
        </w:trPr>
        <w:tc>
          <w:tcPr>
            <w:tcW w:w="9771" w:type="dxa"/>
          </w:tcPr>
          <w:p w:rsidR="00845CD3" w:rsidRDefault="00845CD3" w:rsidP="00845CD3">
            <w:pPr>
              <w:spacing w:line="360" w:lineRule="auto"/>
              <w:rPr>
                <w:rFonts w:ascii="Arial" w:eastAsia="Times New Roman" w:hAnsi="Arial" w:cs="Arial"/>
                <w:b/>
                <w:color w:val="FF0000"/>
                <w:sz w:val="24"/>
                <w:szCs w:val="24"/>
                <w:lang w:eastAsia="sl-SI"/>
              </w:rPr>
            </w:pPr>
            <w:r w:rsidRPr="00845CD3">
              <w:rPr>
                <w:rFonts w:ascii="Arial" w:eastAsia="Times New Roman" w:hAnsi="Arial" w:cs="Arial"/>
                <w:sz w:val="24"/>
                <w:szCs w:val="24"/>
                <w:lang w:eastAsia="sl-SI"/>
              </w:rPr>
              <w:t>Zapis v zvezek, naslov</w:t>
            </w:r>
            <w:r>
              <w:rPr>
                <w:rFonts w:ascii="Arial" w:eastAsia="Times New Roman" w:hAnsi="Arial" w:cs="Arial"/>
                <w:sz w:val="24"/>
                <w:szCs w:val="24"/>
                <w:lang w:eastAsia="sl-SI"/>
              </w:rPr>
              <w:t>:</w:t>
            </w:r>
            <w:r w:rsidRPr="00845CD3">
              <w:rPr>
                <w:rFonts w:ascii="Arial" w:eastAsia="Times New Roman" w:hAnsi="Arial" w:cs="Arial"/>
                <w:sz w:val="24"/>
                <w:szCs w:val="24"/>
                <w:lang w:eastAsia="sl-SI"/>
              </w:rPr>
              <w:t xml:space="preserve"> </w:t>
            </w:r>
            <w:r w:rsidRPr="00845CD3">
              <w:rPr>
                <w:rFonts w:ascii="Arial" w:eastAsia="Times New Roman" w:hAnsi="Arial" w:cs="Arial"/>
                <w:b/>
                <w:color w:val="FF0000"/>
                <w:sz w:val="24"/>
                <w:szCs w:val="24"/>
                <w:lang w:eastAsia="sl-SI"/>
              </w:rPr>
              <w:t>UHO – ČUTILO ZA SLUH</w:t>
            </w:r>
          </w:p>
          <w:p w:rsidR="00845CD3" w:rsidRPr="00845CD3" w:rsidRDefault="00845CD3" w:rsidP="00845CD3">
            <w:pPr>
              <w:spacing w:line="360" w:lineRule="auto"/>
              <w:rPr>
                <w:rFonts w:ascii="Arial" w:eastAsia="Times New Roman" w:hAnsi="Arial" w:cs="Arial"/>
                <w:b/>
                <w:color w:val="FF0000"/>
                <w:sz w:val="24"/>
                <w:szCs w:val="24"/>
                <w:lang w:eastAsia="sl-SI"/>
              </w:rPr>
            </w:pPr>
          </w:p>
          <w:p w:rsidR="00845CD3" w:rsidRDefault="00845CD3" w:rsidP="00845CD3">
            <w:pPr>
              <w:spacing w:line="360" w:lineRule="auto"/>
              <w:rPr>
                <w:rFonts w:ascii="Arial" w:eastAsia="Times New Roman" w:hAnsi="Arial" w:cs="Arial"/>
                <w:sz w:val="24"/>
                <w:szCs w:val="24"/>
                <w:lang w:eastAsia="sl-SI"/>
              </w:rPr>
            </w:pPr>
            <w:r w:rsidRPr="00845CD3">
              <w:rPr>
                <w:rFonts w:ascii="Arial" w:eastAsia="Times New Roman" w:hAnsi="Arial" w:cs="Arial"/>
                <w:sz w:val="24"/>
                <w:szCs w:val="24"/>
                <w:lang w:eastAsia="sl-SI"/>
              </w:rPr>
              <w:t>Zvok potuje po zraku od mesta, kjer je nastal, na vse strani. Zvok, ki ga je uhelj sprejel, potuje skozi odprtino v notranjost ušesa. Od tam pa sporočilo potuje do možganov.</w:t>
            </w:r>
            <w:r w:rsidR="007B2673">
              <w:rPr>
                <w:rFonts w:ascii="Arial" w:eastAsia="Times New Roman" w:hAnsi="Arial" w:cs="Arial"/>
                <w:sz w:val="24"/>
                <w:szCs w:val="24"/>
                <w:lang w:eastAsia="sl-SI"/>
              </w:rPr>
              <w:t xml:space="preserve"> </w:t>
            </w:r>
          </w:p>
          <w:p w:rsidR="007B2673" w:rsidRPr="00845CD3" w:rsidRDefault="007B2673" w:rsidP="00845CD3">
            <w:pPr>
              <w:spacing w:line="360" w:lineRule="auto"/>
              <w:rPr>
                <w:rFonts w:ascii="Arial" w:eastAsia="Times New Roman" w:hAnsi="Arial" w:cs="Arial"/>
                <w:sz w:val="24"/>
                <w:szCs w:val="24"/>
                <w:lang w:eastAsia="sl-SI"/>
              </w:rPr>
            </w:pPr>
            <w:r>
              <w:rPr>
                <w:rFonts w:ascii="Arial" w:eastAsia="Times New Roman" w:hAnsi="Arial" w:cs="Arial"/>
                <w:sz w:val="24"/>
                <w:szCs w:val="24"/>
                <w:lang w:eastAsia="sl-SI"/>
              </w:rPr>
              <w:t>Pravimo, da z ušesi poslušamo, z možgani pa slišimo.</w:t>
            </w:r>
          </w:p>
          <w:p w:rsidR="00845CD3" w:rsidRPr="00845CD3" w:rsidRDefault="00845CD3" w:rsidP="00845CD3">
            <w:pPr>
              <w:spacing w:line="360" w:lineRule="auto"/>
              <w:rPr>
                <w:rFonts w:ascii="Arial" w:eastAsia="Times New Roman" w:hAnsi="Arial" w:cs="Arial"/>
                <w:sz w:val="24"/>
                <w:szCs w:val="24"/>
                <w:lang w:eastAsia="sl-SI"/>
              </w:rPr>
            </w:pPr>
          </w:p>
          <w:p w:rsidR="00845CD3" w:rsidRDefault="00845CD3" w:rsidP="00935090">
            <w:pPr>
              <w:rPr>
                <w:rFonts w:ascii="Arial" w:hAnsi="Arial" w:cs="Arial"/>
                <w:sz w:val="28"/>
                <w:szCs w:val="28"/>
              </w:rPr>
            </w:pPr>
          </w:p>
        </w:tc>
      </w:tr>
    </w:tbl>
    <w:p w:rsidR="00B95BC2" w:rsidRDefault="00B95BC2" w:rsidP="00935090">
      <w:pPr>
        <w:rPr>
          <w:rFonts w:ascii="Arial" w:hAnsi="Arial" w:cs="Arial"/>
          <w:sz w:val="28"/>
          <w:szCs w:val="28"/>
        </w:rPr>
      </w:pPr>
    </w:p>
    <w:p w:rsidR="00B95BC2" w:rsidRDefault="00B95BC2">
      <w:pPr>
        <w:rPr>
          <w:rFonts w:ascii="Arial" w:hAnsi="Arial" w:cs="Arial"/>
          <w:sz w:val="28"/>
          <w:szCs w:val="28"/>
        </w:rPr>
      </w:pPr>
      <w:r>
        <w:rPr>
          <w:rFonts w:ascii="Arial" w:hAnsi="Arial" w:cs="Arial"/>
          <w:sz w:val="28"/>
          <w:szCs w:val="28"/>
        </w:rPr>
        <w:t xml:space="preserve">                  </w:t>
      </w:r>
      <w:r>
        <w:rPr>
          <w:noProof/>
          <w:lang w:eastAsia="sl-SI"/>
        </w:rPr>
        <w:drawing>
          <wp:inline distT="0" distB="0" distL="0" distR="0" wp14:anchorId="2DD1C785" wp14:editId="63E00405">
            <wp:extent cx="4222750" cy="2943127"/>
            <wp:effectExtent l="0" t="0" r="6350" b="0"/>
            <wp:docPr id="4" name="Slika 4" descr="Zgradba zunanjega ušesa | Grošelj Matos ORL Ambulanta G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ba zunanjega ušesa | Grošelj Matos ORL Ambulanta GM-O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3305" cy="2950483"/>
                    </a:xfrm>
                    <a:prstGeom prst="rect">
                      <a:avLst/>
                    </a:prstGeom>
                    <a:noFill/>
                    <a:ln>
                      <a:noFill/>
                    </a:ln>
                  </pic:spPr>
                </pic:pic>
              </a:graphicData>
            </a:graphic>
          </wp:inline>
        </w:drawing>
      </w:r>
      <w:r>
        <w:rPr>
          <w:rFonts w:ascii="Arial" w:hAnsi="Arial" w:cs="Arial"/>
          <w:sz w:val="28"/>
          <w:szCs w:val="28"/>
        </w:rPr>
        <w:br w:type="page"/>
      </w:r>
    </w:p>
    <w:p w:rsidR="00845CD3" w:rsidRPr="004B47EF" w:rsidRDefault="004B47EF" w:rsidP="00935090">
      <w:pPr>
        <w:rPr>
          <w:rFonts w:ascii="Arial" w:hAnsi="Arial" w:cs="Arial"/>
          <w:i/>
          <w:sz w:val="28"/>
          <w:szCs w:val="28"/>
        </w:rPr>
      </w:pPr>
      <w:r w:rsidRPr="004B47EF">
        <w:rPr>
          <w:rFonts w:ascii="Arial" w:hAnsi="Arial" w:cs="Arial"/>
          <w:i/>
          <w:sz w:val="28"/>
          <w:szCs w:val="28"/>
        </w:rPr>
        <w:lastRenderedPageBreak/>
        <w:t>ALI VEŠ?</w:t>
      </w:r>
    </w:p>
    <w:p w:rsidR="00B95BC2" w:rsidRDefault="00B95BC2" w:rsidP="00935090">
      <w:pPr>
        <w:rPr>
          <w:noProof/>
          <w:lang w:eastAsia="sl-SI"/>
        </w:rPr>
      </w:pPr>
    </w:p>
    <w:p w:rsidR="003857EC" w:rsidRDefault="003857EC" w:rsidP="00935090">
      <w:pPr>
        <w:rPr>
          <w:rFonts w:ascii="Arial" w:hAnsi="Arial" w:cs="Arial"/>
          <w:sz w:val="28"/>
          <w:szCs w:val="28"/>
        </w:rPr>
      </w:pPr>
      <w:r>
        <w:rPr>
          <w:noProof/>
          <w:lang w:eastAsia="sl-SI"/>
        </w:rPr>
        <w:drawing>
          <wp:inline distT="0" distB="0" distL="0" distR="0" wp14:anchorId="6A5F3106" wp14:editId="570B837A">
            <wp:extent cx="5760720" cy="3021178"/>
            <wp:effectExtent l="0" t="0" r="0" b="8255"/>
            <wp:docPr id="10" name="Slika 10" descr="Zgradba ušesa - Evstahijeva 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gradba ušesa - Evstahijeva ce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21178"/>
                    </a:xfrm>
                    <a:prstGeom prst="rect">
                      <a:avLst/>
                    </a:prstGeom>
                    <a:noFill/>
                    <a:ln>
                      <a:noFill/>
                    </a:ln>
                  </pic:spPr>
                </pic:pic>
              </a:graphicData>
            </a:graphic>
          </wp:inline>
        </w:drawing>
      </w:r>
    </w:p>
    <w:p w:rsidR="00096292" w:rsidRDefault="00096292" w:rsidP="00935090">
      <w:pPr>
        <w:rPr>
          <w:rFonts w:ascii="Arial" w:hAnsi="Arial" w:cs="Arial"/>
          <w:sz w:val="28"/>
          <w:szCs w:val="28"/>
        </w:rPr>
      </w:pPr>
      <w:r>
        <w:rPr>
          <w:rFonts w:ascii="Arial" w:hAnsi="Arial" w:cs="Arial"/>
          <w:sz w:val="28"/>
          <w:szCs w:val="28"/>
        </w:rPr>
        <w:t>ABC zdravje: (iz članka)</w:t>
      </w:r>
    </w:p>
    <w:p w:rsidR="00DE01F3" w:rsidRDefault="00096292" w:rsidP="00935090">
      <w:pPr>
        <w:rPr>
          <w:rFonts w:ascii="Arial" w:hAnsi="Arial" w:cs="Arial"/>
          <w:sz w:val="28"/>
          <w:szCs w:val="28"/>
        </w:rPr>
      </w:pPr>
      <w:r>
        <w:rPr>
          <w:rFonts w:ascii="Arial" w:hAnsi="Arial" w:cs="Arial"/>
          <w:sz w:val="28"/>
          <w:szCs w:val="28"/>
        </w:rPr>
        <w:t>Vnetje srednjega ušesa:</w:t>
      </w:r>
    </w:p>
    <w:p w:rsidR="00096292" w:rsidRDefault="00096292" w:rsidP="00096292">
      <w:pPr>
        <w:shd w:val="clear" w:color="auto" w:fill="FFFFFF"/>
        <w:spacing w:after="0" w:line="408" w:lineRule="atLeast"/>
        <w:textAlignment w:val="baseline"/>
        <w:outlineLvl w:val="2"/>
        <w:rPr>
          <w:rFonts w:ascii="inherit" w:eastAsia="Times New Roman" w:hAnsi="inherit" w:cs="Times New Roman"/>
          <w:i/>
          <w:iCs/>
          <w:color w:val="222222"/>
          <w:sz w:val="29"/>
          <w:szCs w:val="29"/>
          <w:bdr w:val="none" w:sz="0" w:space="0" w:color="auto" w:frame="1"/>
          <w:lang w:eastAsia="sl-SI"/>
        </w:rPr>
      </w:pPr>
      <w:r w:rsidRPr="00096292">
        <w:rPr>
          <w:rFonts w:ascii="inherit" w:eastAsia="Times New Roman" w:hAnsi="inherit" w:cs="Times New Roman"/>
          <w:i/>
          <w:iCs/>
          <w:color w:val="222222"/>
          <w:sz w:val="29"/>
          <w:szCs w:val="29"/>
          <w:bdr w:val="none" w:sz="0" w:space="0" w:color="auto" w:frame="1"/>
          <w:lang w:eastAsia="sl-SI"/>
        </w:rPr>
        <w:t>Boleče uho, nič hujšega kot to! No, če nekoliko karikiramo, ampak dejansko je bolečina močna in zdi se nam, da nas zraven bolijo še glava, zobje, nos, itd. Kdo pogosteje zboleva, otroci ali odrasli, kdaj moramo biti na to težavo bolj pozorni in zakaj ter kako si najbolje pomagati, smo med drugim vprašali </w:t>
      </w:r>
      <w:r w:rsidRPr="00096292">
        <w:rPr>
          <w:rFonts w:ascii="inherit" w:eastAsia="Times New Roman" w:hAnsi="inherit" w:cs="Times New Roman"/>
          <w:b/>
          <w:bCs/>
          <w:i/>
          <w:iCs/>
          <w:color w:val="222222"/>
          <w:sz w:val="29"/>
          <w:szCs w:val="29"/>
          <w:bdr w:val="none" w:sz="0" w:space="0" w:color="auto" w:frame="1"/>
          <w:lang w:eastAsia="sl-SI"/>
        </w:rPr>
        <w:t xml:space="preserve">Nino </w:t>
      </w:r>
      <w:proofErr w:type="spellStart"/>
      <w:r w:rsidRPr="00096292">
        <w:rPr>
          <w:rFonts w:ascii="inherit" w:eastAsia="Times New Roman" w:hAnsi="inherit" w:cs="Times New Roman"/>
          <w:b/>
          <w:bCs/>
          <w:i/>
          <w:iCs/>
          <w:color w:val="222222"/>
          <w:sz w:val="29"/>
          <w:szCs w:val="29"/>
          <w:bdr w:val="none" w:sz="0" w:space="0" w:color="auto" w:frame="1"/>
          <w:lang w:eastAsia="sl-SI"/>
        </w:rPr>
        <w:t>Božanić</w:t>
      </w:r>
      <w:proofErr w:type="spellEnd"/>
      <w:r w:rsidRPr="00096292">
        <w:rPr>
          <w:rFonts w:ascii="inherit" w:eastAsia="Times New Roman" w:hAnsi="inherit" w:cs="Times New Roman"/>
          <w:b/>
          <w:bCs/>
          <w:i/>
          <w:iCs/>
          <w:color w:val="222222"/>
          <w:sz w:val="29"/>
          <w:szCs w:val="29"/>
          <w:bdr w:val="none" w:sz="0" w:space="0" w:color="auto" w:frame="1"/>
          <w:lang w:eastAsia="sl-SI"/>
        </w:rPr>
        <w:t xml:space="preserve"> Urbančič</w:t>
      </w:r>
      <w:r w:rsidRPr="00096292">
        <w:rPr>
          <w:rFonts w:ascii="inherit" w:eastAsia="Times New Roman" w:hAnsi="inherit" w:cs="Times New Roman"/>
          <w:i/>
          <w:iCs/>
          <w:color w:val="222222"/>
          <w:sz w:val="29"/>
          <w:szCs w:val="29"/>
          <w:bdr w:val="none" w:sz="0" w:space="0" w:color="auto" w:frame="1"/>
          <w:lang w:eastAsia="sl-SI"/>
        </w:rPr>
        <w:t>, dr. med., spec. otorinolaringologije.</w:t>
      </w:r>
    </w:p>
    <w:p w:rsidR="00096292" w:rsidRPr="00096292" w:rsidRDefault="00096292" w:rsidP="00096292">
      <w:pPr>
        <w:shd w:val="clear" w:color="auto" w:fill="FFFFFF"/>
        <w:spacing w:after="0" w:line="408" w:lineRule="atLeast"/>
        <w:textAlignment w:val="baseline"/>
        <w:outlineLvl w:val="2"/>
        <w:rPr>
          <w:rFonts w:ascii="Helvetica" w:eastAsia="Times New Roman" w:hAnsi="Helvetica" w:cs="Times New Roman"/>
          <w:color w:val="222222"/>
          <w:sz w:val="29"/>
          <w:szCs w:val="29"/>
          <w:lang w:eastAsia="sl-SI"/>
        </w:rPr>
      </w:pPr>
    </w:p>
    <w:p w:rsidR="00D909D8" w:rsidRPr="00D909D8" w:rsidRDefault="00D909D8" w:rsidP="00D909D8">
      <w:pPr>
        <w:shd w:val="clear" w:color="auto" w:fill="FFFFFF"/>
        <w:spacing w:after="0" w:line="360" w:lineRule="atLeast"/>
        <w:textAlignment w:val="baseline"/>
        <w:outlineLvl w:val="1"/>
        <w:rPr>
          <w:rFonts w:ascii="Helvetica" w:eastAsia="Times New Roman" w:hAnsi="Helvetica" w:cs="Times New Roman"/>
          <w:b/>
          <w:bCs/>
          <w:color w:val="222222"/>
          <w:sz w:val="42"/>
          <w:szCs w:val="42"/>
          <w:lang w:eastAsia="sl-SI"/>
        </w:rPr>
      </w:pPr>
      <w:r w:rsidRPr="00D909D8">
        <w:rPr>
          <w:rFonts w:ascii="inherit" w:eastAsia="Times New Roman" w:hAnsi="inherit" w:cs="Times New Roman"/>
          <w:b/>
          <w:bCs/>
          <w:color w:val="222222"/>
          <w:sz w:val="42"/>
          <w:szCs w:val="42"/>
          <w:bdr w:val="none" w:sz="0" w:space="0" w:color="auto" w:frame="1"/>
          <w:lang w:eastAsia="sl-SI"/>
        </w:rPr>
        <w:t>Kakšni so simptomi vnetja srednjega ušesa? Kdaj so razlog za preplah? Vemo, da včasih otroci hitro potožijo, da jih boli uho. Kdaj ga je dobro odpeljati k zdravniku?</w:t>
      </w:r>
    </w:p>
    <w:p w:rsidR="00D909D8" w:rsidRPr="00D909D8" w:rsidRDefault="00D909D8" w:rsidP="00D909D8">
      <w:pPr>
        <w:shd w:val="clear" w:color="auto" w:fill="FFFFFF"/>
        <w:spacing w:before="204" w:after="204" w:line="408" w:lineRule="atLeast"/>
        <w:textAlignment w:val="baseline"/>
        <w:rPr>
          <w:rFonts w:ascii="Georgia" w:eastAsia="Times New Roman" w:hAnsi="Georgia" w:cs="Times New Roman"/>
          <w:color w:val="666666"/>
          <w:sz w:val="30"/>
          <w:szCs w:val="30"/>
          <w:lang w:eastAsia="sl-SI"/>
        </w:rPr>
      </w:pPr>
      <w:r w:rsidRPr="00D909D8">
        <w:rPr>
          <w:rFonts w:ascii="Georgia" w:eastAsia="Times New Roman" w:hAnsi="Georgia" w:cs="Times New Roman"/>
          <w:color w:val="666666"/>
          <w:sz w:val="30"/>
          <w:szCs w:val="30"/>
          <w:lang w:eastAsia="sl-SI"/>
        </w:rPr>
        <w:t xml:space="preserve">Vnetje srednjega ušesa večinoma nastane kot posledica zamašenosti </w:t>
      </w:r>
      <w:proofErr w:type="spellStart"/>
      <w:r w:rsidRPr="00D909D8">
        <w:rPr>
          <w:rFonts w:ascii="Georgia" w:eastAsia="Times New Roman" w:hAnsi="Georgia" w:cs="Times New Roman"/>
          <w:color w:val="666666"/>
          <w:sz w:val="30"/>
          <w:szCs w:val="30"/>
          <w:lang w:eastAsia="sl-SI"/>
        </w:rPr>
        <w:t>evstahijeve</w:t>
      </w:r>
      <w:proofErr w:type="spellEnd"/>
      <w:r w:rsidRPr="00D909D8">
        <w:rPr>
          <w:rFonts w:ascii="Georgia" w:eastAsia="Times New Roman" w:hAnsi="Georgia" w:cs="Times New Roman"/>
          <w:color w:val="666666"/>
          <w:sz w:val="30"/>
          <w:szCs w:val="30"/>
          <w:lang w:eastAsia="sl-SI"/>
        </w:rPr>
        <w:t xml:space="preserve"> troblje (zaradi prehlada in zamašenosti/izcedka v nosu). Prav zaradi tega vzroka vnetje srednjega ušesa velikokrat spremljajo tudi simptomi v nosu, pojavlja se bolečina v ušesu, občutek polnosti, zamašenosti ušesa, včasih, če zaradi zvišanega pritiska v srednjem ušesu pride do predrtja bobniča, tudi izcedek iz ušesa. Že podtlak, ki </w:t>
      </w:r>
      <w:r w:rsidRPr="00D909D8">
        <w:rPr>
          <w:rFonts w:ascii="Georgia" w:eastAsia="Times New Roman" w:hAnsi="Georgia" w:cs="Times New Roman"/>
          <w:color w:val="666666"/>
          <w:sz w:val="30"/>
          <w:szCs w:val="30"/>
          <w:lang w:eastAsia="sl-SI"/>
        </w:rPr>
        <w:lastRenderedPageBreak/>
        <w:t xml:space="preserve">nastane v ušesu zaradi zamašenosti </w:t>
      </w:r>
      <w:proofErr w:type="spellStart"/>
      <w:r w:rsidRPr="00D909D8">
        <w:rPr>
          <w:rFonts w:ascii="Georgia" w:eastAsia="Times New Roman" w:hAnsi="Georgia" w:cs="Times New Roman"/>
          <w:color w:val="666666"/>
          <w:sz w:val="30"/>
          <w:szCs w:val="30"/>
          <w:lang w:eastAsia="sl-SI"/>
        </w:rPr>
        <w:t>evstahijeve</w:t>
      </w:r>
      <w:proofErr w:type="spellEnd"/>
      <w:r w:rsidRPr="00D909D8">
        <w:rPr>
          <w:rFonts w:ascii="Georgia" w:eastAsia="Times New Roman" w:hAnsi="Georgia" w:cs="Times New Roman"/>
          <w:color w:val="666666"/>
          <w:sz w:val="30"/>
          <w:szCs w:val="30"/>
          <w:lang w:eastAsia="sl-SI"/>
        </w:rPr>
        <w:t xml:space="preserve"> troblje, namreč pripelje do premika bobniča navznoter in posledično še do bolečin. Če ima otrok istočasno tudi povišano telesno temperaturo, i</w:t>
      </w:r>
      <w:r>
        <w:rPr>
          <w:rFonts w:ascii="Georgia" w:eastAsia="Times New Roman" w:hAnsi="Georgia" w:cs="Times New Roman"/>
          <w:color w:val="666666"/>
          <w:sz w:val="30"/>
          <w:szCs w:val="30"/>
          <w:lang w:eastAsia="sl-SI"/>
        </w:rPr>
        <w:t>n</w:t>
      </w:r>
      <w:r w:rsidRPr="00D909D8">
        <w:rPr>
          <w:rFonts w:ascii="Georgia" w:eastAsia="Times New Roman" w:hAnsi="Georgia" w:cs="Times New Roman"/>
          <w:color w:val="666666"/>
          <w:sz w:val="30"/>
          <w:szCs w:val="30"/>
          <w:lang w:eastAsia="sl-SI"/>
        </w:rPr>
        <w:t xml:space="preserve"> se bolečine stopnjujejo, ga je treba peljati k zdravniku.</w:t>
      </w:r>
    </w:p>
    <w:p w:rsidR="00096292" w:rsidRPr="00096292" w:rsidRDefault="00096292" w:rsidP="00096292">
      <w:pPr>
        <w:shd w:val="clear" w:color="auto" w:fill="FFFFFF"/>
        <w:spacing w:after="0" w:line="360" w:lineRule="atLeast"/>
        <w:textAlignment w:val="baseline"/>
        <w:outlineLvl w:val="1"/>
        <w:rPr>
          <w:rFonts w:ascii="Helvetica" w:eastAsia="Times New Roman" w:hAnsi="Helvetica" w:cs="Times New Roman"/>
          <w:b/>
          <w:bCs/>
          <w:color w:val="222222"/>
          <w:sz w:val="42"/>
          <w:szCs w:val="42"/>
          <w:lang w:eastAsia="sl-SI"/>
        </w:rPr>
      </w:pPr>
      <w:r w:rsidRPr="00096292">
        <w:rPr>
          <w:rFonts w:ascii="inherit" w:eastAsia="Times New Roman" w:hAnsi="inherit" w:cs="Times New Roman"/>
          <w:b/>
          <w:bCs/>
          <w:color w:val="222222"/>
          <w:sz w:val="42"/>
          <w:szCs w:val="42"/>
          <w:bdr w:val="none" w:sz="0" w:space="0" w:color="auto" w:frame="1"/>
          <w:lang w:eastAsia="sl-SI"/>
        </w:rPr>
        <w:t>Mene, denimo, misel na otroštvo spomni tudi na pogoste bolečine v ušesih, s katerimi se v kasnejšem obdobju ni bilo treba več soočati. Je to res v večji meri težava otrok ali pojavnost ni odvisna od starosti?</w:t>
      </w:r>
    </w:p>
    <w:p w:rsidR="00096292" w:rsidRPr="00096292" w:rsidRDefault="00096292" w:rsidP="00096292">
      <w:pPr>
        <w:shd w:val="clear" w:color="auto" w:fill="FFFFFF"/>
        <w:spacing w:before="204" w:after="204" w:line="408" w:lineRule="atLeast"/>
        <w:textAlignment w:val="baseline"/>
        <w:rPr>
          <w:rFonts w:ascii="Georgia" w:eastAsia="Times New Roman" w:hAnsi="Georgia" w:cs="Times New Roman"/>
          <w:color w:val="666666"/>
          <w:sz w:val="30"/>
          <w:szCs w:val="30"/>
          <w:lang w:eastAsia="sl-SI"/>
        </w:rPr>
      </w:pPr>
      <w:r w:rsidRPr="00096292">
        <w:rPr>
          <w:rFonts w:ascii="Georgia" w:eastAsia="Times New Roman" w:hAnsi="Georgia" w:cs="Times New Roman"/>
          <w:color w:val="666666"/>
          <w:sz w:val="30"/>
          <w:szCs w:val="30"/>
          <w:lang w:eastAsia="sl-SI"/>
        </w:rPr>
        <w:t xml:space="preserve">Otroci imajo precej krajšo in bolj horizontalno položeno </w:t>
      </w:r>
      <w:proofErr w:type="spellStart"/>
      <w:r w:rsidRPr="00096292">
        <w:rPr>
          <w:rFonts w:ascii="Georgia" w:eastAsia="Times New Roman" w:hAnsi="Georgia" w:cs="Times New Roman"/>
          <w:color w:val="666666"/>
          <w:sz w:val="30"/>
          <w:szCs w:val="30"/>
          <w:lang w:eastAsia="sl-SI"/>
        </w:rPr>
        <w:t>evstahijevo</w:t>
      </w:r>
      <w:proofErr w:type="spellEnd"/>
      <w:r w:rsidRPr="00096292">
        <w:rPr>
          <w:rFonts w:ascii="Georgia" w:eastAsia="Times New Roman" w:hAnsi="Georgia" w:cs="Times New Roman"/>
          <w:color w:val="666666"/>
          <w:sz w:val="30"/>
          <w:szCs w:val="30"/>
          <w:lang w:eastAsia="sl-SI"/>
        </w:rPr>
        <w:t xml:space="preserve"> trobljo kot odrasli. Zaradi tega bakterije iz nosu in nosnega žrela lažje pridejo do srednjega ušesa. Otroci so tudi zaradi načina življenja večkrat prehlajeni, velikokrat strokovno slišimo, da imajo pogosteje vnetje zgornjih dihal. Zaradi tega imajo tudi pogosteje vneta ušesa.</w:t>
      </w:r>
    </w:p>
    <w:p w:rsidR="00DE01F3" w:rsidRPr="00935090" w:rsidRDefault="00DE01F3" w:rsidP="00935090">
      <w:pPr>
        <w:rPr>
          <w:rFonts w:ascii="Arial" w:hAnsi="Arial" w:cs="Arial"/>
          <w:sz w:val="28"/>
          <w:szCs w:val="28"/>
        </w:rPr>
      </w:pPr>
    </w:p>
    <w:sectPr w:rsidR="00DE01F3" w:rsidRPr="009350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520"/>
    <w:rsid w:val="00096292"/>
    <w:rsid w:val="001D0B13"/>
    <w:rsid w:val="001D2AFF"/>
    <w:rsid w:val="003857EC"/>
    <w:rsid w:val="004B47EF"/>
    <w:rsid w:val="007B2673"/>
    <w:rsid w:val="00841542"/>
    <w:rsid w:val="00845CD3"/>
    <w:rsid w:val="008A604C"/>
    <w:rsid w:val="00935090"/>
    <w:rsid w:val="00A800C2"/>
    <w:rsid w:val="00B95BC2"/>
    <w:rsid w:val="00D56520"/>
    <w:rsid w:val="00D822B1"/>
    <w:rsid w:val="00D909D8"/>
    <w:rsid w:val="00DE01F3"/>
    <w:rsid w:val="00EF2B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33C78C-89AB-4203-973B-F990278C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5652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45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736558">
      <w:bodyDiv w:val="1"/>
      <w:marLeft w:val="0"/>
      <w:marRight w:val="0"/>
      <w:marTop w:val="0"/>
      <w:marBottom w:val="0"/>
      <w:divBdr>
        <w:top w:val="none" w:sz="0" w:space="0" w:color="auto"/>
        <w:left w:val="none" w:sz="0" w:space="0" w:color="auto"/>
        <w:bottom w:val="none" w:sz="0" w:space="0" w:color="auto"/>
        <w:right w:val="none" w:sz="0" w:space="0" w:color="auto"/>
      </w:divBdr>
    </w:div>
    <w:div w:id="1947151048">
      <w:bodyDiv w:val="1"/>
      <w:marLeft w:val="0"/>
      <w:marRight w:val="0"/>
      <w:marTop w:val="0"/>
      <w:marBottom w:val="0"/>
      <w:divBdr>
        <w:top w:val="none" w:sz="0" w:space="0" w:color="auto"/>
        <w:left w:val="none" w:sz="0" w:space="0" w:color="auto"/>
        <w:bottom w:val="none" w:sz="0" w:space="0" w:color="auto"/>
        <w:right w:val="none" w:sz="0" w:space="0" w:color="auto"/>
      </w:divBdr>
    </w:div>
    <w:div w:id="214565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515</Words>
  <Characters>2937</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masef</cp:lastModifiedBy>
  <cp:revision>2</cp:revision>
  <dcterms:created xsi:type="dcterms:W3CDTF">2020-04-15T13:01:00Z</dcterms:created>
  <dcterms:modified xsi:type="dcterms:W3CDTF">2020-04-15T13:01:00Z</dcterms:modified>
</cp:coreProperties>
</file>