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6F" w:rsidRPr="004B116F" w:rsidRDefault="004B116F" w:rsidP="004B116F">
      <w:pPr>
        <w:jc w:val="center"/>
        <w:rPr>
          <w:b/>
          <w:color w:val="FF0000"/>
          <w:sz w:val="28"/>
          <w:szCs w:val="28"/>
        </w:rPr>
      </w:pPr>
      <w:r w:rsidRPr="004B116F">
        <w:rPr>
          <w:b/>
          <w:color w:val="FF0000"/>
          <w:sz w:val="28"/>
          <w:szCs w:val="28"/>
        </w:rPr>
        <w:t>CIBI E BEVANDE – ALIMENTI E BEVANDE BASE</w:t>
      </w:r>
    </w:p>
    <w:p w:rsidR="004B116F" w:rsidRPr="004B116F" w:rsidRDefault="004B116F" w:rsidP="004B116F">
      <w:pPr>
        <w:jc w:val="center"/>
        <w:rPr>
          <w:b/>
          <w:color w:val="FF0000"/>
        </w:rPr>
      </w:pPr>
      <w:r>
        <w:rPr>
          <w:b/>
          <w:color w:val="FF0000"/>
        </w:rPr>
        <w:t>RIPASSO, CHE COSA (NON)MI PIACE MANGIARE</w:t>
      </w:r>
    </w:p>
    <w:p w:rsidR="004B116F" w:rsidRPr="004B116F" w:rsidRDefault="004B116F" w:rsidP="004B116F">
      <w:pPr>
        <w:spacing w:after="0" w:line="240" w:lineRule="auto"/>
        <w:contextualSpacing/>
      </w:pPr>
      <w:r w:rsidRPr="004B116F">
        <w:t xml:space="preserve">ITA, NIP  5_6 r. -  POUK NA DALJAVO, </w:t>
      </w:r>
      <w:r>
        <w:rPr>
          <w:highlight w:val="green"/>
        </w:rPr>
        <w:t>3</w:t>
      </w:r>
      <w:r w:rsidRPr="004B116F">
        <w:rPr>
          <w:highlight w:val="green"/>
        </w:rPr>
        <w:t>. UČNA URA</w:t>
      </w:r>
      <w:r w:rsidRPr="004B116F">
        <w:t xml:space="preserve"> </w:t>
      </w:r>
      <w:r>
        <w:t xml:space="preserve">in </w:t>
      </w:r>
      <w:r w:rsidRPr="004B116F">
        <w:rPr>
          <w:highlight w:val="green"/>
        </w:rPr>
        <w:t>4. UČNA URA</w:t>
      </w:r>
    </w:p>
    <w:p w:rsidR="00E91D3D" w:rsidRDefault="00E91D3D" w:rsidP="004B116F">
      <w:pPr>
        <w:spacing w:after="0" w:line="240" w:lineRule="auto"/>
      </w:pPr>
    </w:p>
    <w:p w:rsidR="004B116F" w:rsidRDefault="004B116F" w:rsidP="004B116F">
      <w:pPr>
        <w:spacing w:after="0" w:line="240" w:lineRule="auto"/>
      </w:pPr>
      <w:r>
        <w:t xml:space="preserve">Do sedaj smo se v učni enoti ˝Cibi e </w:t>
      </w:r>
      <w:proofErr w:type="spellStart"/>
      <w:r>
        <w:t>bevande</w:t>
      </w:r>
      <w:proofErr w:type="spellEnd"/>
      <w:r>
        <w:t>˝ spoznali nekaj osnovnih živil in pijač.</w:t>
      </w:r>
      <w:r w:rsidR="00100A65">
        <w:t xml:space="preserve"> Verjamem, da jih nekaj že dodobra poznate, moramo pa jih utrditi. Zato sem vam pripravila zelo enostavne interaktivne vaje, kjer boste na hitro ponovili besedišče. V drugem delu učnega lista se boste naučili povedati, katera živila oziroma hrana</w:t>
      </w:r>
      <w:r w:rsidR="00E91D3D">
        <w:t xml:space="preserve"> so vam</w:t>
      </w:r>
      <w:r w:rsidR="00100A65">
        <w:t xml:space="preserve"> všeč in katera ne marate.</w:t>
      </w:r>
      <w:r w:rsidR="00E91D3D">
        <w:t xml:space="preserve"> Ta del bomo utrdili prihodnji teden.</w:t>
      </w:r>
    </w:p>
    <w:p w:rsidR="00100A65" w:rsidRPr="004B116F" w:rsidRDefault="00100A65" w:rsidP="004B116F">
      <w:pPr>
        <w:spacing w:after="0" w:line="240" w:lineRule="auto"/>
      </w:pPr>
    </w:p>
    <w:p w:rsidR="004B116F" w:rsidRPr="004B116F" w:rsidRDefault="004B116F" w:rsidP="004B116F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</w:rPr>
      </w:pPr>
      <w:r w:rsidRPr="004B116F">
        <w:rPr>
          <w:color w:val="00B050"/>
        </w:rPr>
        <w:t>NAVODILA ZA IZPOLNJEVANJE UČNEGA LISTA</w:t>
      </w:r>
    </w:p>
    <w:p w:rsidR="004B116F" w:rsidRPr="004B116F" w:rsidRDefault="004B116F" w:rsidP="004B116F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</w:rPr>
      </w:pPr>
      <w:r w:rsidRPr="004B116F">
        <w:t>1. V zvezek napiši podnaslov učnega lista.</w:t>
      </w:r>
    </w:p>
    <w:p w:rsidR="004B116F" w:rsidRPr="004B116F" w:rsidRDefault="004B116F" w:rsidP="004B116F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 w:rsidRPr="004B116F">
        <w:t>2. Preberi navodila in reši naloge.</w:t>
      </w:r>
      <w:r w:rsidR="00100A65">
        <w:t xml:space="preserve"> Kjer je to potrebno, rešitve zapisuj z zvezek.</w:t>
      </w:r>
    </w:p>
    <w:p w:rsidR="004B116F" w:rsidRPr="004B116F" w:rsidRDefault="00100A65" w:rsidP="004B116F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</w:pPr>
      <w:r>
        <w:t>3</w:t>
      </w:r>
      <w:r w:rsidR="004B116F" w:rsidRPr="004B116F">
        <w:t>.</w:t>
      </w:r>
      <w:r w:rsidR="00E91D3D">
        <w:t xml:space="preserve"> Če imaš</w:t>
      </w:r>
      <w:r w:rsidR="004B116F" w:rsidRPr="004B116F">
        <w:t xml:space="preserve"> kakršnokoli vprašanje, pripombo, mi</w:t>
      </w:r>
      <w:r w:rsidR="00E91D3D">
        <w:t xml:space="preserve">sel ali dober vic, ki bi ju rad </w:t>
      </w:r>
      <w:r w:rsidR="004B116F" w:rsidRPr="004B116F">
        <w:t xml:space="preserve">delili z mano, sem vam na razpolago na mojem e-mail naslovu </w:t>
      </w:r>
      <w:hyperlink r:id="rId4" w:history="1">
        <w:r w:rsidR="004B116F" w:rsidRPr="004B116F">
          <w:rPr>
            <w:b/>
            <w:color w:val="0563C1" w:themeColor="hyperlink"/>
            <w:u w:val="single"/>
          </w:rPr>
          <w:t>argenti.mojca@gmail.com</w:t>
        </w:r>
      </w:hyperlink>
      <w:r w:rsidR="004B116F" w:rsidRPr="004B116F">
        <w:t>.</w:t>
      </w:r>
    </w:p>
    <w:p w:rsidR="004B116F" w:rsidRPr="004B116F" w:rsidRDefault="004B116F" w:rsidP="004B116F">
      <w:pPr>
        <w:spacing w:after="0" w:line="240" w:lineRule="auto"/>
        <w:rPr>
          <w:b/>
          <w:color w:val="FF0000"/>
        </w:rPr>
      </w:pPr>
    </w:p>
    <w:p w:rsidR="009176E6" w:rsidRPr="005D4B38" w:rsidRDefault="00100A65">
      <w:pPr>
        <w:rPr>
          <w:b/>
          <w:color w:val="00B050"/>
        </w:rPr>
      </w:pPr>
      <w:r w:rsidRPr="005D4B38">
        <w:rPr>
          <w:b/>
          <w:color w:val="00B050"/>
        </w:rPr>
        <w:t>1. ALIMENTI E BEVANDE BASE (BREVE RIPASSO) – OSNOVNA ŽIVILA IN PIJAČA (HITRA PONOVITEV)</w:t>
      </w:r>
    </w:p>
    <w:p w:rsidR="00280D08" w:rsidRPr="00280D08" w:rsidRDefault="00280D08">
      <w:pPr>
        <w:rPr>
          <w:rFonts w:ascii="Bradley Hand ITC" w:hAnsi="Bradley Hand ITC"/>
          <w:b/>
          <w:color w:val="00B050"/>
          <w:sz w:val="28"/>
          <w:szCs w:val="28"/>
        </w:rPr>
      </w:pPr>
      <w:r w:rsidRPr="00280D08">
        <w:rPr>
          <w:rFonts w:ascii="Bradley Hand ITC" w:hAnsi="Bradley Hand ITC"/>
          <w:b/>
          <w:color w:val="00B050"/>
          <w:sz w:val="28"/>
          <w:szCs w:val="28"/>
        </w:rPr>
        <w:t xml:space="preserve">Come si </w:t>
      </w:r>
      <w:proofErr w:type="spellStart"/>
      <w:r w:rsidRPr="00280D08">
        <w:rPr>
          <w:rFonts w:ascii="Bradley Hand ITC" w:hAnsi="Bradley Hand ITC"/>
          <w:b/>
          <w:color w:val="00B050"/>
          <w:sz w:val="28"/>
          <w:szCs w:val="28"/>
        </w:rPr>
        <w:t>dice</w:t>
      </w:r>
      <w:proofErr w:type="spellEnd"/>
      <w:r w:rsidRPr="00280D08">
        <w:rPr>
          <w:rFonts w:ascii="Bradley Hand ITC" w:hAnsi="Bradley Hand ITC"/>
          <w:b/>
          <w:color w:val="00B050"/>
          <w:sz w:val="28"/>
          <w:szCs w:val="28"/>
        </w:rPr>
        <w:t xml:space="preserve"> in </w:t>
      </w:r>
      <w:proofErr w:type="spellStart"/>
      <w:r w:rsidRPr="00280D08">
        <w:rPr>
          <w:rFonts w:ascii="Bradley Hand ITC" w:hAnsi="Bradley Hand ITC"/>
          <w:b/>
          <w:color w:val="00B050"/>
          <w:sz w:val="28"/>
          <w:szCs w:val="28"/>
        </w:rPr>
        <w:t>italiano</w:t>
      </w:r>
      <w:proofErr w:type="spellEnd"/>
      <w:r w:rsidRPr="00280D08">
        <w:rPr>
          <w:rFonts w:ascii="Bradley Hand ITC" w:hAnsi="Bradley Hand ITC"/>
          <w:b/>
          <w:color w:val="00B050"/>
          <w:sz w:val="28"/>
          <w:szCs w:val="28"/>
        </w:rPr>
        <w:t>… - Kako se v italijanš</w:t>
      </w:r>
      <w:r w:rsidRPr="00280D08">
        <w:rPr>
          <w:rFonts w:ascii="Cambria" w:hAnsi="Cambria" w:cs="Cambria"/>
          <w:b/>
          <w:color w:val="00B050"/>
          <w:sz w:val="28"/>
          <w:szCs w:val="28"/>
        </w:rPr>
        <w:t>č</w:t>
      </w:r>
      <w:r w:rsidRPr="00280D08">
        <w:rPr>
          <w:rFonts w:ascii="Bradley Hand ITC" w:hAnsi="Bradley Hand ITC"/>
          <w:b/>
          <w:color w:val="00B050"/>
          <w:sz w:val="28"/>
          <w:szCs w:val="28"/>
        </w:rPr>
        <w:t>ini re</w:t>
      </w:r>
      <w:r w:rsidRPr="00280D08">
        <w:rPr>
          <w:rFonts w:ascii="Cambria" w:hAnsi="Cambria" w:cs="Cambria"/>
          <w:b/>
          <w:color w:val="00B050"/>
          <w:sz w:val="28"/>
          <w:szCs w:val="28"/>
        </w:rPr>
        <w:t>č</w:t>
      </w:r>
      <w:r w:rsidRPr="00280D08">
        <w:rPr>
          <w:rFonts w:ascii="Bradley Hand ITC" w:hAnsi="Bradley Hand ITC"/>
          <w:b/>
          <w:color w:val="00B050"/>
          <w:sz w:val="28"/>
          <w:szCs w:val="28"/>
        </w:rPr>
        <w:t>e…</w:t>
      </w:r>
    </w:p>
    <w:p w:rsidR="00826485" w:rsidRPr="00100A65" w:rsidRDefault="005D4B38">
      <w:pPr>
        <w:rPr>
          <w:b/>
        </w:rPr>
      </w:pPr>
      <w:proofErr w:type="spellStart"/>
      <w:r>
        <w:rPr>
          <w:b/>
        </w:rPr>
        <w:t>Guarda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descrizione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giochi</w:t>
      </w:r>
      <w:proofErr w:type="spellEnd"/>
      <w:r>
        <w:rPr>
          <w:b/>
        </w:rPr>
        <w:t xml:space="preserve">. </w:t>
      </w:r>
      <w:proofErr w:type="spellStart"/>
      <w:r w:rsidR="00100A65">
        <w:rPr>
          <w:b/>
        </w:rPr>
        <w:t>Fai</w:t>
      </w:r>
      <w:proofErr w:type="spellEnd"/>
      <w:r w:rsidR="00100A65">
        <w:rPr>
          <w:b/>
        </w:rPr>
        <w:t xml:space="preserve"> </w:t>
      </w:r>
      <w:proofErr w:type="spellStart"/>
      <w:r w:rsidR="00100A65">
        <w:rPr>
          <w:b/>
        </w:rPr>
        <w:t>due</w:t>
      </w:r>
      <w:proofErr w:type="spellEnd"/>
      <w:r w:rsidR="00100A65">
        <w:rPr>
          <w:b/>
        </w:rPr>
        <w:t xml:space="preserve"> o tre </w:t>
      </w:r>
      <w:proofErr w:type="spellStart"/>
      <w:r w:rsidR="00100A65">
        <w:rPr>
          <w:b/>
        </w:rPr>
        <w:t>esercizi</w:t>
      </w:r>
      <w:proofErr w:type="spellEnd"/>
      <w:r w:rsidR="00100A65">
        <w:rPr>
          <w:b/>
        </w:rPr>
        <w:t xml:space="preserve"> </w:t>
      </w:r>
      <w:proofErr w:type="spellStart"/>
      <w:r w:rsidR="00100A65">
        <w:rPr>
          <w:b/>
        </w:rPr>
        <w:t>interattivi</w:t>
      </w:r>
      <w:proofErr w:type="spellEnd"/>
      <w:r w:rsidR="00100A65">
        <w:rPr>
          <w:b/>
        </w:rPr>
        <w:t xml:space="preserve">. Non </w:t>
      </w:r>
      <w:proofErr w:type="spellStart"/>
      <w:r w:rsidR="00100A65">
        <w:rPr>
          <w:b/>
        </w:rPr>
        <w:t>metterci</w:t>
      </w:r>
      <w:proofErr w:type="spellEnd"/>
      <w:r w:rsidR="00100A65">
        <w:rPr>
          <w:b/>
        </w:rPr>
        <w:t xml:space="preserve"> pi</w:t>
      </w:r>
      <w:r>
        <w:rPr>
          <w:b/>
          <w:lang w:val="it-IT"/>
        </w:rPr>
        <w:t>ù di quindici minuti. (</w:t>
      </w:r>
      <w:proofErr w:type="spellStart"/>
      <w:r>
        <w:rPr>
          <w:b/>
          <w:lang w:val="it-IT"/>
        </w:rPr>
        <w:t>Najprej</w:t>
      </w:r>
      <w:proofErr w:type="spellEnd"/>
      <w:r>
        <w:rPr>
          <w:b/>
          <w:lang w:val="it-IT"/>
        </w:rPr>
        <w:t xml:space="preserve"> si </w:t>
      </w:r>
      <w:proofErr w:type="spellStart"/>
      <w:r>
        <w:rPr>
          <w:b/>
          <w:lang w:val="it-IT"/>
        </w:rPr>
        <w:t>na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spodnjih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dveh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slikah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oglej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opis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interaktivnih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vaj</w:t>
      </w:r>
      <w:proofErr w:type="spellEnd"/>
      <w:r>
        <w:rPr>
          <w:b/>
          <w:lang w:val="it-IT"/>
        </w:rPr>
        <w:t xml:space="preserve">. </w:t>
      </w:r>
      <w:proofErr w:type="spellStart"/>
      <w:r>
        <w:rPr>
          <w:b/>
          <w:lang w:val="it-IT"/>
        </w:rPr>
        <w:t>Klikni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na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povezavo</w:t>
      </w:r>
      <w:proofErr w:type="spellEnd"/>
      <w:r>
        <w:rPr>
          <w:b/>
          <w:lang w:val="it-IT"/>
        </w:rPr>
        <w:t xml:space="preserve"> in </w:t>
      </w:r>
      <w:proofErr w:type="spellStart"/>
      <w:r>
        <w:rPr>
          <w:b/>
          <w:lang w:val="it-IT"/>
        </w:rPr>
        <w:t>reši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dve</w:t>
      </w:r>
      <w:proofErr w:type="spellEnd"/>
      <w:r>
        <w:rPr>
          <w:b/>
          <w:lang w:val="it-IT"/>
        </w:rPr>
        <w:t xml:space="preserve"> do tri </w:t>
      </w:r>
      <w:proofErr w:type="spellStart"/>
      <w:r>
        <w:rPr>
          <w:b/>
          <w:lang w:val="it-IT"/>
        </w:rPr>
        <w:t>vaje</w:t>
      </w:r>
      <w:proofErr w:type="spellEnd"/>
      <w:r>
        <w:rPr>
          <w:b/>
          <w:lang w:val="it-IT"/>
        </w:rPr>
        <w:t xml:space="preserve">. Za </w:t>
      </w:r>
      <w:proofErr w:type="spellStart"/>
      <w:r>
        <w:rPr>
          <w:b/>
          <w:lang w:val="it-IT"/>
        </w:rPr>
        <w:t>vaje</w:t>
      </w:r>
      <w:proofErr w:type="spellEnd"/>
      <w:r>
        <w:rPr>
          <w:b/>
          <w:lang w:val="it-IT"/>
        </w:rPr>
        <w:t xml:space="preserve"> ne </w:t>
      </w:r>
      <w:proofErr w:type="spellStart"/>
      <w:r>
        <w:rPr>
          <w:b/>
          <w:lang w:val="it-IT"/>
        </w:rPr>
        <w:t>porabi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več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kot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petnajst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minut</w:t>
      </w:r>
      <w:proofErr w:type="spellEnd"/>
      <w:r>
        <w:rPr>
          <w:b/>
          <w:lang w:val="it-IT"/>
        </w:rPr>
        <w:t>!)</w:t>
      </w:r>
    </w:p>
    <w:p w:rsidR="005D4B38" w:rsidRDefault="00826485">
      <w:hyperlink r:id="rId5" w:history="1">
        <w:r w:rsidRPr="00F957D2">
          <w:rPr>
            <w:rStyle w:val="Hiperpovezava"/>
          </w:rPr>
          <w:t>https://www.educandy.com/sit</w:t>
        </w:r>
        <w:r w:rsidRPr="00F957D2">
          <w:rPr>
            <w:rStyle w:val="Hiperpovezava"/>
          </w:rPr>
          <w:t>e</w:t>
        </w:r>
        <w:r w:rsidRPr="00F957D2">
          <w:rPr>
            <w:rStyle w:val="Hiperpovezava"/>
          </w:rPr>
          <w:t>/resource.</w:t>
        </w:r>
        <w:r w:rsidRPr="00F957D2">
          <w:rPr>
            <w:rStyle w:val="Hiperpovezava"/>
          </w:rPr>
          <w:t>p</w:t>
        </w:r>
        <w:r w:rsidRPr="00F957D2">
          <w:rPr>
            <w:rStyle w:val="Hiperpovezava"/>
          </w:rPr>
          <w:t>hp?activity-code=9f24</w:t>
        </w:r>
      </w:hyperlink>
    </w:p>
    <w:p w:rsidR="005A421D" w:rsidRDefault="005A421D">
      <w:r w:rsidRPr="005D4B38">
        <w:rPr>
          <w:b/>
        </w:rPr>
        <w:t>OPIS INTERAKTIVNI VAJ</w:t>
      </w:r>
      <w:r>
        <w:t>. Na voljo imaš pet vaj. Preberi opis.</w:t>
      </w:r>
    </w:p>
    <w:p w:rsidR="00826485" w:rsidRDefault="005A421D">
      <w:r>
        <w:rPr>
          <w:noProof/>
          <w:lang w:eastAsia="sl-SI"/>
        </w:rPr>
        <w:drawing>
          <wp:inline distT="0" distB="0" distL="0" distR="0">
            <wp:extent cx="5760720" cy="39014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1D" w:rsidRDefault="005A421D">
      <w:r>
        <w:lastRenderedPageBreak/>
        <w:t xml:space="preserve">Ko </w:t>
      </w:r>
      <w:r w:rsidR="005D4B38">
        <w:t>izbereš vajo, ki jo želiš reševati,</w:t>
      </w:r>
      <w:r>
        <w:t xml:space="preserve"> klikneš</w:t>
      </w:r>
      <w:r w:rsidR="005D4B38">
        <w:t xml:space="preserve"> ˝</w:t>
      </w:r>
      <w:proofErr w:type="spellStart"/>
      <w:r w:rsidR="005D4B38">
        <w:t>Play</w:t>
      </w:r>
      <w:proofErr w:type="spellEnd"/>
      <w:r w:rsidR="005D4B38">
        <w:t xml:space="preserve">˝ in </w:t>
      </w:r>
      <w:r w:rsidR="00E91D3D">
        <w:t>se ti odpre</w:t>
      </w:r>
      <w:r>
        <w:t>.</w:t>
      </w:r>
      <w:r w:rsidR="005D4B38">
        <w:t xml:space="preserve"> Lahko začneš z reševanjem.</w:t>
      </w:r>
    </w:p>
    <w:p w:rsidR="005A421D" w:rsidRDefault="004B116F">
      <w:r>
        <w:rPr>
          <w:noProof/>
          <w:lang w:eastAsia="sl-SI"/>
        </w:rPr>
        <w:drawing>
          <wp:inline distT="0" distB="0" distL="0" distR="0">
            <wp:extent cx="5753100" cy="31546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38" w:rsidRDefault="005D4B38"/>
    <w:p w:rsidR="008304FD" w:rsidRPr="005D4B38" w:rsidRDefault="005D4B38">
      <w:pPr>
        <w:rPr>
          <w:b/>
        </w:rPr>
      </w:pPr>
      <w:r w:rsidRPr="005D4B38">
        <w:rPr>
          <w:b/>
        </w:rPr>
        <w:t>2.</w:t>
      </w:r>
      <w:r>
        <w:rPr>
          <w:b/>
        </w:rPr>
        <w:t xml:space="preserve"> </w:t>
      </w:r>
      <w:proofErr w:type="spellStart"/>
      <w:r>
        <w:rPr>
          <w:b/>
        </w:rPr>
        <w:t>Prendi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quaderno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scrivi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sottoitolo</w:t>
      </w:r>
      <w:proofErr w:type="spellEnd"/>
      <w:r>
        <w:rPr>
          <w:b/>
        </w:rPr>
        <w:t xml:space="preserve"> PAROLE NUOVE.</w:t>
      </w:r>
      <w:r w:rsidRPr="005D4B38">
        <w:rPr>
          <w:b/>
        </w:rPr>
        <w:t xml:space="preserve"> </w:t>
      </w:r>
      <w:proofErr w:type="spellStart"/>
      <w:r>
        <w:rPr>
          <w:b/>
        </w:rPr>
        <w:t>Fai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l'esercizio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interattivo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trascrivi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traduci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quelle</w:t>
      </w:r>
      <w:proofErr w:type="spellEnd"/>
      <w:r>
        <w:rPr>
          <w:b/>
        </w:rPr>
        <w:t xml:space="preserve"> parole </w:t>
      </w:r>
      <w:proofErr w:type="spellStart"/>
      <w:r>
        <w:rPr>
          <w:b/>
        </w:rPr>
        <w:t>c</w:t>
      </w:r>
      <w:r w:rsidR="005C0ED0">
        <w:rPr>
          <w:b/>
        </w:rPr>
        <w:t>h</w:t>
      </w:r>
      <w:r>
        <w:rPr>
          <w:b/>
        </w:rPr>
        <w:t>e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conoscevi</w:t>
      </w:r>
      <w:proofErr w:type="spellEnd"/>
      <w:r>
        <w:rPr>
          <w:b/>
        </w:rPr>
        <w:t>.</w:t>
      </w:r>
      <w:r w:rsidR="005C0ED0">
        <w:rPr>
          <w:b/>
        </w:rPr>
        <w:t xml:space="preserve"> (</w:t>
      </w:r>
      <w:r w:rsidRPr="005D4B38">
        <w:rPr>
          <w:b/>
        </w:rPr>
        <w:t>V zvezek napiši podna</w:t>
      </w:r>
      <w:r w:rsidR="00E91D3D">
        <w:rPr>
          <w:b/>
        </w:rPr>
        <w:t xml:space="preserve">slov </w:t>
      </w:r>
      <w:r w:rsidR="00E91D3D" w:rsidRPr="00E91D3D">
        <w:rPr>
          <w:b/>
          <w:color w:val="00B050"/>
        </w:rPr>
        <w:t>PAROLE NUOVE -NOVE BESEDE</w:t>
      </w:r>
      <w:r w:rsidRPr="00E91D3D">
        <w:rPr>
          <w:b/>
          <w:color w:val="00B050"/>
        </w:rPr>
        <w:t>.</w:t>
      </w:r>
      <w:r w:rsidRPr="005D4B38">
        <w:rPr>
          <w:b/>
        </w:rPr>
        <w:t xml:space="preserve"> Reši interaktivno vajo in b</w:t>
      </w:r>
      <w:r w:rsidR="008304FD" w:rsidRPr="005D4B38">
        <w:rPr>
          <w:b/>
        </w:rPr>
        <w:t xml:space="preserve">esede, ki jih do sedaj </w:t>
      </w:r>
      <w:r w:rsidR="008304FD" w:rsidRPr="00DB57A0">
        <w:rPr>
          <w:b/>
          <w:u w:val="single"/>
        </w:rPr>
        <w:t>nisi poznal</w:t>
      </w:r>
      <w:r w:rsidRPr="00DB57A0">
        <w:rPr>
          <w:b/>
          <w:u w:val="single"/>
        </w:rPr>
        <w:t>, izpiši ter prevedi</w:t>
      </w:r>
      <w:r w:rsidRPr="005D4B38">
        <w:rPr>
          <w:b/>
        </w:rPr>
        <w:t>.</w:t>
      </w:r>
      <w:r w:rsidR="005C0ED0">
        <w:rPr>
          <w:b/>
        </w:rPr>
        <w:t xml:space="preserve"> Zapisuj jih sproti, med reševanjem vaje.)</w:t>
      </w:r>
    </w:p>
    <w:p w:rsidR="005C0ED0" w:rsidRDefault="008304FD">
      <w:hyperlink r:id="rId8" w:history="1">
        <w:r w:rsidRPr="00F957D2">
          <w:rPr>
            <w:rStyle w:val="Hiperpovezava"/>
          </w:rPr>
          <w:t>https://www.purposegames.com/ga</w:t>
        </w:r>
        <w:r w:rsidRPr="00F957D2">
          <w:rPr>
            <w:rStyle w:val="Hiperpovezava"/>
          </w:rPr>
          <w:t>m</w:t>
        </w:r>
        <w:r w:rsidRPr="00F957D2">
          <w:rPr>
            <w:rStyle w:val="Hiperpovezava"/>
          </w:rPr>
          <w:t>e/italian-food-drink-vocabulary</w:t>
        </w:r>
      </w:hyperlink>
    </w:p>
    <w:p w:rsidR="005C0ED0" w:rsidRDefault="00280D08">
      <w:pPr>
        <w:rPr>
          <w:b/>
          <w:color w:val="00B050"/>
        </w:rPr>
      </w:pPr>
      <w:r>
        <w:t xml:space="preserve">3. </w:t>
      </w:r>
      <w:r w:rsidRPr="00280D08">
        <w:rPr>
          <w:b/>
          <w:color w:val="00B050"/>
        </w:rPr>
        <w:t>CHE COSA (NON) MI PIACE MANGIARE – KAJ RAD JEM IN ČESA NE MARAM</w:t>
      </w:r>
      <w:bookmarkStart w:id="0" w:name="_GoBack"/>
      <w:bookmarkEnd w:id="0"/>
    </w:p>
    <w:p w:rsidR="00280D08" w:rsidRDefault="00280D08">
      <w:pPr>
        <w:rPr>
          <w:b/>
        </w:rPr>
      </w:pPr>
      <w:r>
        <w:rPr>
          <w:b/>
        </w:rPr>
        <w:t>V zvezek napiši zgornji podnaslov, preberi razlago, prepiši izraze in naredi nalogo.</w:t>
      </w:r>
    </w:p>
    <w:p w:rsidR="00280D08" w:rsidRDefault="00280D08">
      <w:r>
        <w:t>Ko govorimo o hrani in pijači (pa tudi o drugih stvareh) v italija</w:t>
      </w:r>
      <w:r w:rsidR="00E91D3D">
        <w:t>n</w:t>
      </w:r>
      <w:r>
        <w:t>ščini uporabljamo sledeče izraze:</w:t>
      </w:r>
    </w:p>
    <w:p w:rsidR="00280D08" w:rsidRDefault="00E70642">
      <w:r w:rsidRPr="0002267D">
        <w:rPr>
          <w:b/>
        </w:rPr>
        <w:t xml:space="preserve">a) </w:t>
      </w:r>
      <w:r w:rsidR="00280D08" w:rsidRPr="0002267D">
        <w:rPr>
          <w:b/>
        </w:rPr>
        <w:t>MI PIACE / NON MI PIACE  - VŠEČ MI JE / NI MI VŠEČ (NE MARAM)</w:t>
      </w:r>
      <w:r>
        <w:t xml:space="preserve">     </w:t>
      </w:r>
      <w:r w:rsidRPr="00E70642">
        <w:rPr>
          <w:color w:val="FF0000"/>
        </w:rPr>
        <w:t>EDNINA!</w:t>
      </w:r>
    </w:p>
    <w:p w:rsidR="00280D08" w:rsidRDefault="00E70642">
      <w:r>
        <w:t>np</w:t>
      </w:r>
      <w:r w:rsidR="00280D08">
        <w:t xml:space="preserve">r. Mi </w:t>
      </w:r>
      <w:proofErr w:type="spellStart"/>
      <w:r w:rsidR="00280D08">
        <w:t>piace</w:t>
      </w:r>
      <w:proofErr w:type="spellEnd"/>
      <w:r w:rsidR="00280D08">
        <w:t xml:space="preserve"> </w:t>
      </w:r>
      <w:proofErr w:type="spellStart"/>
      <w:r w:rsidR="00280D08">
        <w:t>molto</w:t>
      </w:r>
      <w:proofErr w:type="spellEnd"/>
      <w:r w:rsidR="00280D08">
        <w:t xml:space="preserve"> </w:t>
      </w:r>
      <w:r w:rsidR="00280D08" w:rsidRPr="00E70642">
        <w:rPr>
          <w:color w:val="FF0000"/>
        </w:rPr>
        <w:t xml:space="preserve">la pizza </w:t>
      </w:r>
      <w:r w:rsidR="00280D08">
        <w:t xml:space="preserve">e non mi </w:t>
      </w:r>
      <w:proofErr w:type="spellStart"/>
      <w:r w:rsidR="00280D08">
        <w:t>piace</w:t>
      </w:r>
      <w:proofErr w:type="spellEnd"/>
      <w:r w:rsidR="00280D08">
        <w:t xml:space="preserve"> </w:t>
      </w:r>
      <w:r w:rsidR="00280D08" w:rsidRPr="00E70642">
        <w:rPr>
          <w:color w:val="FF0000"/>
        </w:rPr>
        <w:t xml:space="preserve">il </w:t>
      </w:r>
      <w:proofErr w:type="spellStart"/>
      <w:r w:rsidR="00280D08" w:rsidRPr="00E70642">
        <w:rPr>
          <w:color w:val="FF0000"/>
        </w:rPr>
        <w:t>cioccolato</w:t>
      </w:r>
      <w:proofErr w:type="spellEnd"/>
      <w:r w:rsidR="00280D08">
        <w:t>. – Zelo mi je všeč pica in ne maram čokolade.</w:t>
      </w:r>
    </w:p>
    <w:p w:rsidR="00E70642" w:rsidRPr="00E70642" w:rsidRDefault="00E70642">
      <w:pPr>
        <w:rPr>
          <w:color w:val="FF0000"/>
        </w:rPr>
      </w:pPr>
      <w:r w:rsidRPr="00E70642">
        <w:rPr>
          <w:color w:val="FF0000"/>
        </w:rPr>
        <w:t xml:space="preserve">Ta dva izraza uporabljamo, ko govorimo samo o </w:t>
      </w:r>
      <w:r w:rsidR="0002267D">
        <w:rPr>
          <w:b/>
          <w:color w:val="FF0000"/>
        </w:rPr>
        <w:t xml:space="preserve">ENI jedi </w:t>
      </w:r>
      <w:r w:rsidRPr="00E70642">
        <w:rPr>
          <w:b/>
          <w:color w:val="FF0000"/>
        </w:rPr>
        <w:t>.</w:t>
      </w:r>
    </w:p>
    <w:p w:rsidR="00E70642" w:rsidRPr="0002267D" w:rsidRDefault="00E70642">
      <w:pPr>
        <w:rPr>
          <w:b/>
        </w:rPr>
      </w:pPr>
      <w:r w:rsidRPr="0002267D">
        <w:rPr>
          <w:b/>
        </w:rPr>
        <w:t>b) MI PIACCIONO / NON MI PIACCIONO – VŠEČ SO MI / NISO MI VŠEČ (NE MARAM JIH)</w:t>
      </w:r>
    </w:p>
    <w:p w:rsidR="00E70642" w:rsidRPr="00E70642" w:rsidRDefault="00E70642">
      <w:pPr>
        <w:rPr>
          <w:color w:val="FF0000"/>
        </w:rPr>
      </w:pPr>
      <w:r>
        <w:t xml:space="preserve">npr. Mi </w:t>
      </w:r>
      <w:proofErr w:type="spellStart"/>
      <w:r>
        <w:t>piacciono</w:t>
      </w:r>
      <w:proofErr w:type="spellEnd"/>
      <w:r>
        <w:t xml:space="preserve"> </w:t>
      </w:r>
      <w:r w:rsidRPr="00E70642">
        <w:rPr>
          <w:color w:val="FF0000"/>
        </w:rPr>
        <w:t xml:space="preserve">la pasta e la </w:t>
      </w:r>
      <w:proofErr w:type="spellStart"/>
      <w:r w:rsidRPr="00E70642">
        <w:rPr>
          <w:color w:val="FF0000"/>
        </w:rPr>
        <w:t>lasagna</w:t>
      </w:r>
      <w:proofErr w:type="spellEnd"/>
      <w:r w:rsidRPr="00E70642">
        <w:rPr>
          <w:color w:val="FF0000"/>
        </w:rPr>
        <w:t xml:space="preserve"> </w:t>
      </w:r>
      <w:r>
        <w:t xml:space="preserve">e non mi </w:t>
      </w:r>
      <w:proofErr w:type="spellStart"/>
      <w:r>
        <w:t>piacciono</w:t>
      </w:r>
      <w:proofErr w:type="spellEnd"/>
      <w:r>
        <w:t xml:space="preserve"> </w:t>
      </w:r>
      <w:r>
        <w:rPr>
          <w:color w:val="FF0000"/>
        </w:rPr>
        <w:t>i dolci</w:t>
      </w:r>
      <w:r>
        <w:t xml:space="preserve">.         </w:t>
      </w:r>
      <w:r w:rsidRPr="00E70642">
        <w:rPr>
          <w:color w:val="FF0000"/>
        </w:rPr>
        <w:t>MNOŽINA! (DVOJINA)</w:t>
      </w:r>
    </w:p>
    <w:p w:rsidR="00E70642" w:rsidRDefault="00E70642">
      <w:r>
        <w:t xml:space="preserve">         Všeč so mi pašta in lazanja in ne maram </w:t>
      </w:r>
      <w:proofErr w:type="spellStart"/>
      <w:r>
        <w:t>slašcic</w:t>
      </w:r>
      <w:proofErr w:type="spellEnd"/>
      <w:r>
        <w:t>.</w:t>
      </w:r>
    </w:p>
    <w:p w:rsidR="00E70642" w:rsidRDefault="00E70642">
      <w:pPr>
        <w:rPr>
          <w:color w:val="FF0000"/>
        </w:rPr>
      </w:pPr>
      <w:r w:rsidRPr="0002267D">
        <w:rPr>
          <w:color w:val="FF0000"/>
        </w:rPr>
        <w:t xml:space="preserve">Ta dva izraza pa uporabljamo, ko govorimo o </w:t>
      </w:r>
      <w:r w:rsidRPr="0002267D">
        <w:rPr>
          <w:b/>
          <w:color w:val="FF0000"/>
        </w:rPr>
        <w:t>DVEH ali VEČ jedeh</w:t>
      </w:r>
      <w:r w:rsidRPr="0002267D">
        <w:rPr>
          <w:color w:val="FF0000"/>
        </w:rPr>
        <w:t xml:space="preserve"> ali ko je </w:t>
      </w:r>
      <w:r w:rsidR="0002267D">
        <w:rPr>
          <w:b/>
          <w:color w:val="FF0000"/>
        </w:rPr>
        <w:t>jed že sama po sebi V MOŽINI</w:t>
      </w:r>
      <w:r w:rsidRPr="0002267D">
        <w:rPr>
          <w:color w:val="FF0000"/>
        </w:rPr>
        <w:t xml:space="preserve"> (</w:t>
      </w:r>
      <w:proofErr w:type="spellStart"/>
      <w:r w:rsidRPr="0002267D">
        <w:rPr>
          <w:color w:val="FF0000"/>
        </w:rPr>
        <w:t>gli</w:t>
      </w:r>
      <w:proofErr w:type="spellEnd"/>
      <w:r w:rsidRPr="0002267D">
        <w:rPr>
          <w:color w:val="FF0000"/>
        </w:rPr>
        <w:t xml:space="preserve"> </w:t>
      </w:r>
      <w:proofErr w:type="spellStart"/>
      <w:r w:rsidRPr="0002267D">
        <w:rPr>
          <w:color w:val="FF0000"/>
        </w:rPr>
        <w:t>spaghetti</w:t>
      </w:r>
      <w:proofErr w:type="spellEnd"/>
      <w:r w:rsidRPr="0002267D">
        <w:rPr>
          <w:color w:val="FF0000"/>
        </w:rPr>
        <w:t xml:space="preserve">, i dolci, le </w:t>
      </w:r>
      <w:proofErr w:type="spellStart"/>
      <w:r w:rsidRPr="0002267D">
        <w:rPr>
          <w:color w:val="FF0000"/>
        </w:rPr>
        <w:t>salsicce</w:t>
      </w:r>
      <w:proofErr w:type="spellEnd"/>
      <w:r w:rsidRPr="0002267D">
        <w:rPr>
          <w:color w:val="FF0000"/>
        </w:rPr>
        <w:t>…-</w:t>
      </w:r>
      <w:r w:rsidR="0002267D">
        <w:rPr>
          <w:color w:val="FF0000"/>
        </w:rPr>
        <w:t xml:space="preserve"> </w:t>
      </w:r>
      <w:r w:rsidRPr="0002267D">
        <w:rPr>
          <w:color w:val="FF0000"/>
        </w:rPr>
        <w:t>špageti, slaščice, klobase</w:t>
      </w:r>
      <w:r w:rsidR="0002267D" w:rsidRPr="0002267D">
        <w:rPr>
          <w:color w:val="FF0000"/>
        </w:rPr>
        <w:t>…)</w:t>
      </w:r>
    </w:p>
    <w:p w:rsidR="0002267D" w:rsidRPr="0002267D" w:rsidRDefault="0002267D" w:rsidP="00824E9E">
      <w:pPr>
        <w:spacing w:after="0" w:line="240" w:lineRule="auto"/>
        <w:contextualSpacing/>
        <w:rPr>
          <w:b/>
        </w:rPr>
      </w:pPr>
      <w:r w:rsidRPr="0002267D">
        <w:rPr>
          <w:b/>
        </w:rPr>
        <w:t xml:space="preserve">c) OSTALI IZRAZI: </w:t>
      </w:r>
      <w:r w:rsidR="00824E9E" w:rsidRPr="0002267D">
        <w:rPr>
          <w:b/>
        </w:rPr>
        <w:t>-</w:t>
      </w:r>
      <w:r w:rsidR="00824E9E">
        <w:rPr>
          <w:b/>
        </w:rPr>
        <w:t xml:space="preserve"> </w:t>
      </w:r>
      <w:r w:rsidRPr="0002267D">
        <w:rPr>
          <w:b/>
        </w:rPr>
        <w:t>AMO (LJUBIM)</w:t>
      </w:r>
    </w:p>
    <w:p w:rsidR="0002267D" w:rsidRPr="0002267D" w:rsidRDefault="0002267D" w:rsidP="00824E9E">
      <w:pPr>
        <w:spacing w:after="0" w:line="240" w:lineRule="auto"/>
        <w:contextualSpacing/>
        <w:rPr>
          <w:b/>
        </w:rPr>
      </w:pPr>
      <w:r w:rsidRPr="0002267D">
        <w:rPr>
          <w:b/>
        </w:rPr>
        <w:t xml:space="preserve">                                - ODIO (SOVRAŽIM)</w:t>
      </w:r>
    </w:p>
    <w:p w:rsidR="0002267D" w:rsidRDefault="0002267D" w:rsidP="00824E9E">
      <w:pPr>
        <w:spacing w:after="0" w:line="240" w:lineRule="auto"/>
        <w:contextualSpacing/>
        <w:rPr>
          <w:b/>
        </w:rPr>
      </w:pPr>
      <w:r w:rsidRPr="0002267D">
        <w:rPr>
          <w:b/>
        </w:rPr>
        <w:t xml:space="preserve">                                - PREFERISCO (RAJE IMAM)</w:t>
      </w:r>
      <w:r>
        <w:rPr>
          <w:b/>
        </w:rPr>
        <w:t>…</w:t>
      </w:r>
    </w:p>
    <w:p w:rsidR="008304FD" w:rsidRPr="004E3452" w:rsidRDefault="00824E9E">
      <w:pPr>
        <w:rPr>
          <w:b/>
        </w:rPr>
      </w:pPr>
      <w:r>
        <w:rPr>
          <w:b/>
        </w:rPr>
        <w:t>Nariši vsaj dve jedi oziroma živili, ki sta ti všeč in dve, ki jih ne maraš, potem pa tvoje okuse glede hrane tudi zapiši v stavkih. Glej zgornje primere.</w:t>
      </w:r>
    </w:p>
    <w:sectPr w:rsidR="008304FD" w:rsidRPr="004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D"/>
    <w:rsid w:val="0002267D"/>
    <w:rsid w:val="00100A65"/>
    <w:rsid w:val="00200C74"/>
    <w:rsid w:val="00280D08"/>
    <w:rsid w:val="004B116F"/>
    <w:rsid w:val="004E3452"/>
    <w:rsid w:val="005A421D"/>
    <w:rsid w:val="005C0ED0"/>
    <w:rsid w:val="005D4B38"/>
    <w:rsid w:val="00824E9E"/>
    <w:rsid w:val="00826485"/>
    <w:rsid w:val="008304FD"/>
    <w:rsid w:val="009176E6"/>
    <w:rsid w:val="009822A1"/>
    <w:rsid w:val="00DB57A0"/>
    <w:rsid w:val="00E70642"/>
    <w:rsid w:val="00E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50B"/>
  <w15:chartTrackingRefBased/>
  <w15:docId w15:val="{A242B12A-9A02-4ABF-B55C-6AA66F0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4F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6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italian-food-drink-vocabula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ducandy.com/site/resource.php?activity-code=9f2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genti.mojc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</cp:revision>
  <dcterms:created xsi:type="dcterms:W3CDTF">2020-03-24T09:24:00Z</dcterms:created>
  <dcterms:modified xsi:type="dcterms:W3CDTF">2020-03-24T11:14:00Z</dcterms:modified>
</cp:coreProperties>
</file>